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A4" w:rsidRDefault="009B5CE0" w:rsidP="00342AA5">
      <w:bookmarkStart w:id="0" w:name="_GoBack"/>
      <w:bookmarkEnd w:id="0"/>
      <w:r w:rsidRPr="00877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B0F7F" wp14:editId="0CEE40D3">
                <wp:simplePos x="0" y="0"/>
                <wp:positionH relativeFrom="column">
                  <wp:posOffset>-47625</wp:posOffset>
                </wp:positionH>
                <wp:positionV relativeFrom="paragraph">
                  <wp:posOffset>965834</wp:posOffset>
                </wp:positionV>
                <wp:extent cx="4673600" cy="6889115"/>
                <wp:effectExtent l="0" t="0" r="0" b="6985"/>
                <wp:wrapNone/>
                <wp:docPr id="1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0" cy="6889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A4A" w:rsidRPr="00E22F91" w:rsidRDefault="00F56581" w:rsidP="00A947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Dental Therapist</w:t>
                            </w:r>
                          </w:p>
                          <w:p w:rsidR="00A9476E" w:rsidRDefault="00E625C3" w:rsidP="00A947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Prince George and Area</w:t>
                            </w:r>
                          </w:p>
                          <w:p w:rsidR="00F56581" w:rsidRPr="00DF7CA4" w:rsidRDefault="00F56581" w:rsidP="00A947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16BF" w:rsidRDefault="003A46A9" w:rsidP="003B491D">
                            <w:pPr>
                              <w:jc w:val="both"/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</w:pPr>
                            <w:r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Are you </w:t>
                            </w:r>
                            <w:r w:rsidR="004827E7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a self-motivated and detail driven </w:t>
                            </w:r>
                            <w:r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>professional</w:t>
                            </w:r>
                            <w:r w:rsidR="004827E7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 with </w:t>
                            </w:r>
                            <w:r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>a strong passion for Oral Health</w:t>
                            </w:r>
                            <w:r w:rsidR="008A16BF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 and an advocate for change</w:t>
                            </w:r>
                            <w:r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>?</w:t>
                            </w:r>
                            <w:r w:rsidR="004827E7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 </w:t>
                            </w:r>
                            <w:r w:rsidR="008A16BF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Do you believe in </w:t>
                            </w:r>
                            <w:r w:rsidR="00B42819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>reduc</w:t>
                            </w:r>
                            <w:r w:rsidR="008A16BF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>ing</w:t>
                            </w:r>
                            <w:r w:rsidR="00B42819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 </w:t>
                            </w:r>
                            <w:r w:rsidR="008A16BF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>barriers</w:t>
                            </w:r>
                            <w:r w:rsidR="008A16BF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 in</w:t>
                            </w:r>
                            <w:r w:rsidR="008A16BF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 </w:t>
                            </w:r>
                            <w:r w:rsidR="00B42819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>access</w:t>
                            </w:r>
                            <w:r w:rsidR="008A16BF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>ing</w:t>
                            </w:r>
                            <w:r w:rsidR="00B42819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 dental care faced by F</w:t>
                            </w:r>
                            <w:r w:rsidR="008A16BF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>irst Nations in remote and rural communities? If so, t</w:t>
                            </w:r>
                            <w:r w:rsidR="003B491D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his exciting </w:t>
                            </w:r>
                            <w:r w:rsidR="008A16BF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>opportunity may be for you!</w:t>
                            </w:r>
                          </w:p>
                          <w:p w:rsidR="009F7A1B" w:rsidRPr="003B491D" w:rsidRDefault="008A16BF" w:rsidP="003B491D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 In this role, </w:t>
                            </w:r>
                            <w:r w:rsidR="003B491D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will involve supporting </w:t>
                            </w:r>
                            <w:r w:rsidR="00D332AC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multiple </w:t>
                            </w:r>
                            <w:r w:rsidR="003B491D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>communities through</w:t>
                            </w:r>
                            <w:r w:rsidR="00D3527F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>out the central northern region</w:t>
                            </w:r>
                            <w:r w:rsidR="003B491D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 and will require travel to provide support to those communities.</w:t>
                            </w:r>
                          </w:p>
                          <w:p w:rsidR="00F56581" w:rsidRPr="003B491D" w:rsidRDefault="008A16BF" w:rsidP="003B491D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</w:pPr>
                            <w:r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>You</w:t>
                            </w:r>
                            <w:r w:rsidR="00B42819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 will provide preventative and treatment focused </w:t>
                            </w:r>
                            <w:r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>dental</w:t>
                            </w:r>
                            <w:r w:rsidR="00B42819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 services, as well as administer the upstream-focused Children’s Oral Health Initiative in a number of well-established dental therapy programs in the First N</w:t>
                            </w:r>
                            <w:r w:rsidR="009F7A1B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>ations community dental clinics. You</w:t>
                            </w:r>
                            <w:r w:rsidR="00B42819" w:rsidRPr="003B491D">
                              <w:rPr>
                                <w:rFonts w:ascii="Open Sans" w:eastAsiaTheme="minorEastAsia" w:hAnsi="Open Sans" w:cs="Open Sans"/>
                                <w:color w:val="000000" w:themeColor="text1"/>
                                <w:sz w:val="19"/>
                                <w:szCs w:val="19"/>
                                <w:lang w:val="en-US" w:eastAsia="en-CA"/>
                              </w:rPr>
                              <w:t xml:space="preserve"> will help shape the program from a medical model toward an upstream wellness based approach to care. </w:t>
                            </w:r>
                          </w:p>
                          <w:p w:rsidR="00697E0A" w:rsidRPr="00F56581" w:rsidRDefault="00697E0A" w:rsidP="00F56581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eastAsiaTheme="minorEastAsia" w:hAnsi="Open Sans" w:cs="Open Sans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</w:p>
                          <w:p w:rsidR="00803B80" w:rsidRDefault="00803B80" w:rsidP="00803B80">
                            <w:pPr>
                              <w:spacing w:after="0" w:line="240" w:lineRule="auto"/>
                              <w:contextualSpacing/>
                              <w:rPr>
                                <w:rFonts w:ascii="Open Sans" w:hAnsi="Open Sans" w:cs="Open Sans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B18F6">
                              <w:rPr>
                                <w:rFonts w:ascii="Open Sans" w:hAnsi="Open Sans" w:cs="Open Sans"/>
                                <w:b/>
                                <w:bCs/>
                                <w:sz w:val="21"/>
                                <w:szCs w:val="21"/>
                              </w:rPr>
                              <w:t>Education &amp; Experience</w:t>
                            </w:r>
                          </w:p>
                          <w:p w:rsidR="00F56581" w:rsidRPr="003B491D" w:rsidRDefault="00F56581" w:rsidP="00F5658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sz w:val="19"/>
                                <w:szCs w:val="19"/>
                              </w:rPr>
                            </w:pPr>
                            <w:r w:rsidRPr="003B491D">
                              <w:rPr>
                                <w:rFonts w:ascii="Open Sans" w:hAnsi="Open Sans" w:cs="Open Sans"/>
                                <w:sz w:val="19"/>
                                <w:szCs w:val="19"/>
                              </w:rPr>
                              <w:t>Completion of a recognized Dental Therapy training program.</w:t>
                            </w:r>
                          </w:p>
                          <w:p w:rsidR="00F56581" w:rsidRPr="003B491D" w:rsidRDefault="00F56581" w:rsidP="00F5658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sz w:val="19"/>
                                <w:szCs w:val="19"/>
                              </w:rPr>
                            </w:pPr>
                            <w:r w:rsidRPr="003B491D">
                              <w:rPr>
                                <w:rFonts w:ascii="Open Sans" w:hAnsi="Open Sans" w:cs="Open Sans"/>
                                <w:sz w:val="19"/>
                                <w:szCs w:val="19"/>
                              </w:rPr>
                              <w:t>Licensure as a Dental Therapist with the College of Dental Surgeons of British Columbia (CDSBC)</w:t>
                            </w:r>
                          </w:p>
                          <w:p w:rsidR="00B42819" w:rsidRPr="009B5CE0" w:rsidRDefault="00F56581" w:rsidP="009B5C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="Open Sans" w:hAnsi="Open Sans" w:cs="Open Sans"/>
                                <w:sz w:val="19"/>
                                <w:szCs w:val="19"/>
                              </w:rPr>
                            </w:pPr>
                            <w:r w:rsidRPr="003B491D">
                              <w:rPr>
                                <w:rFonts w:ascii="Open Sans" w:hAnsi="Open Sans" w:cs="Open Sans"/>
                                <w:sz w:val="19"/>
                                <w:szCs w:val="19"/>
                              </w:rPr>
                              <w:t>Possess a valid unrestricted driving license for automobiles (Class 5)</w:t>
                            </w:r>
                          </w:p>
                          <w:p w:rsidR="00AC5E03" w:rsidRPr="00AB18F6" w:rsidRDefault="006A5C89" w:rsidP="00E02EF2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DF7CA4">
                              <w:rPr>
                                <w:rFonts w:ascii="Open Sans" w:eastAsia="MS Mincho" w:hAnsi="Open Sans" w:cs="Open Sans"/>
                                <w:b/>
                                <w:bCs/>
                                <w:color w:val="E36C0A" w:themeColor="accent6" w:themeShade="BF"/>
                                <w:kern w:val="24"/>
                              </w:rPr>
                              <w:t>WHAT YOU CAN EXPECT FROM US</w:t>
                            </w:r>
                          </w:p>
                          <w:p w:rsidR="006A5C89" w:rsidRPr="00AB18F6" w:rsidRDefault="006A5C89" w:rsidP="00AC5E03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AB18F6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Joining our family means joining an organization that supports personal growth, in-house training, a paid volunteer day and a unique full-day orientation program. </w:t>
                            </w:r>
                          </w:p>
                          <w:p w:rsidR="00BE2476" w:rsidRPr="00AB18F6" w:rsidRDefault="00BE2476" w:rsidP="00BE2476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AB18F6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Leading with culture, all FNHA employees complete </w:t>
                            </w:r>
                            <w:proofErr w:type="spellStart"/>
                            <w:r w:rsidRPr="00AB18F6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San’yas</w:t>
                            </w:r>
                            <w:proofErr w:type="spellEnd"/>
                            <w:r w:rsidRPr="00AB18F6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Indigenous Cultural Safety Training.  We support our family to be leaders in wellness and all staff members develop a yearly wellness plan as part of their performance partnership and goal-setting.  </w:t>
                            </w:r>
                          </w:p>
                          <w:p w:rsidR="006A5C89" w:rsidRPr="00AB18F6" w:rsidRDefault="006A5C89" w:rsidP="00AC5E03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AB18F6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FNHA offers competitive salary, pension, extended health benefits and employee supports for mental wellness including an EAP and cultural supports. </w:t>
                            </w:r>
                          </w:p>
                          <w:p w:rsidR="0039505F" w:rsidRPr="004B59A3" w:rsidRDefault="0039505F" w:rsidP="0006336E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4B59A3" w:rsidRPr="004B59A3" w:rsidRDefault="004B59A3" w:rsidP="00A9476E">
                            <w:pPr>
                              <w:pStyle w:val="ListParagraph"/>
                              <w:contextualSpacing w:val="0"/>
                              <w:rPr>
                                <w:rFonts w:asciiTheme="minorHAnsi" w:eastAsia="Calibri" w:hAnsi="Calibri" w:cs="Cambria"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B0F7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.75pt;margin-top:76.05pt;width:368pt;height:5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" fillcolor="white [3212]" stroked="f" strokeweight=".5pt">
                <v:textbox inset="14.4pt,14.4pt,14.4pt,14.4pt">
                  <w:txbxContent>
                    <w:p w:rsidR="006C6A4A" w:rsidRPr="00E22F91" w:rsidRDefault="00F56581" w:rsidP="00A947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Open Sans" w:eastAsia="Calibri" w:hAnsi="Open Sans" w:cs="Open Sans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Open Sans" w:eastAsia="Calibri" w:hAnsi="Open Sans" w:cs="Open Sans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US"/>
                        </w:rPr>
                        <w:t>Dental Therapist</w:t>
                      </w:r>
                    </w:p>
                    <w:p w:rsidR="00A9476E" w:rsidRDefault="00E625C3" w:rsidP="00A947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Prince George and Area</w:t>
                      </w:r>
                    </w:p>
                    <w:p w:rsidR="00F56581" w:rsidRPr="00DF7CA4" w:rsidRDefault="00F56581" w:rsidP="00A947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</w:p>
                    <w:p w:rsidR="008A16BF" w:rsidRDefault="003A46A9" w:rsidP="003B491D">
                      <w:pPr>
                        <w:jc w:val="both"/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</w:pPr>
                      <w:r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Are you </w:t>
                      </w:r>
                      <w:r w:rsidR="004827E7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a self-motivated and detail driven </w:t>
                      </w:r>
                      <w:r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>professional</w:t>
                      </w:r>
                      <w:r w:rsidR="004827E7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 with </w:t>
                      </w:r>
                      <w:r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>a strong passion for Oral Health</w:t>
                      </w:r>
                      <w:r w:rsidR="008A16BF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 and an advocate for change</w:t>
                      </w:r>
                      <w:r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>?</w:t>
                      </w:r>
                      <w:r w:rsidR="004827E7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 </w:t>
                      </w:r>
                      <w:r w:rsidR="008A16BF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Do you believe in </w:t>
                      </w:r>
                      <w:r w:rsidR="00B42819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>reduc</w:t>
                      </w:r>
                      <w:r w:rsidR="008A16BF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>ing</w:t>
                      </w:r>
                      <w:r w:rsidR="00B42819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 </w:t>
                      </w:r>
                      <w:r w:rsidR="008A16BF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>barriers</w:t>
                      </w:r>
                      <w:r w:rsidR="008A16BF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 in</w:t>
                      </w:r>
                      <w:r w:rsidR="008A16BF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 </w:t>
                      </w:r>
                      <w:r w:rsidR="00B42819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>access</w:t>
                      </w:r>
                      <w:r w:rsidR="008A16BF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>ing</w:t>
                      </w:r>
                      <w:r w:rsidR="00B42819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 dental care faced by F</w:t>
                      </w:r>
                      <w:r w:rsidR="008A16BF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>irst Nations in remote and rural communities? If so, t</w:t>
                      </w:r>
                      <w:r w:rsidR="003B491D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his exciting </w:t>
                      </w:r>
                      <w:r w:rsidR="008A16BF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>opportunity may be for you!</w:t>
                      </w:r>
                    </w:p>
                    <w:p w:rsidR="009F7A1B" w:rsidRPr="003B491D" w:rsidRDefault="008A16BF" w:rsidP="003B491D">
                      <w:pPr>
                        <w:jc w:val="both"/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 In this role, </w:t>
                      </w:r>
                      <w:r w:rsidR="003B491D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will involve supporting </w:t>
                      </w:r>
                      <w:r w:rsidR="00D332AC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multiple </w:t>
                      </w:r>
                      <w:r w:rsidR="003B491D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>communities through</w:t>
                      </w:r>
                      <w:r w:rsidR="00D3527F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>out the central northern region</w:t>
                      </w:r>
                      <w:r w:rsidR="003B491D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 and will require travel to provide support to those communities.</w:t>
                      </w:r>
                    </w:p>
                    <w:p w:rsidR="00F56581" w:rsidRPr="003B491D" w:rsidRDefault="008A16BF" w:rsidP="003B491D">
                      <w:pPr>
                        <w:spacing w:after="0"/>
                        <w:contextualSpacing/>
                        <w:jc w:val="both"/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</w:pPr>
                      <w:r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>You</w:t>
                      </w:r>
                      <w:r w:rsidR="00B42819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 will provide preventative and treatment focused </w:t>
                      </w:r>
                      <w:r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>dental</w:t>
                      </w:r>
                      <w:r w:rsidR="00B42819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 services, as well as administer the upstream-focused Children’s Oral Health Initiative in a number of well-established dental therapy programs in the First N</w:t>
                      </w:r>
                      <w:r w:rsidR="009F7A1B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>ations community dental clinics. You</w:t>
                      </w:r>
                      <w:r w:rsidR="00B42819" w:rsidRPr="003B491D">
                        <w:rPr>
                          <w:rFonts w:ascii="Open Sans" w:eastAsiaTheme="minorEastAsia" w:hAnsi="Open Sans" w:cs="Open Sans"/>
                          <w:color w:val="000000" w:themeColor="text1"/>
                          <w:sz w:val="19"/>
                          <w:szCs w:val="19"/>
                          <w:lang w:val="en-US" w:eastAsia="en-CA"/>
                        </w:rPr>
                        <w:t xml:space="preserve"> will help shape the program from a medical model toward an upstream wellness based approach to care. </w:t>
                      </w:r>
                    </w:p>
                    <w:p w:rsidR="00697E0A" w:rsidRPr="00F56581" w:rsidRDefault="00697E0A" w:rsidP="00F56581">
                      <w:pPr>
                        <w:spacing w:after="0" w:line="240" w:lineRule="auto"/>
                        <w:contextualSpacing/>
                        <w:rPr>
                          <w:rFonts w:ascii="Open Sans" w:eastAsiaTheme="minorEastAsia" w:hAnsi="Open Sans" w:cs="Open Sans"/>
                          <w:sz w:val="20"/>
                          <w:szCs w:val="20"/>
                          <w:lang w:val="en-US" w:eastAsia="en-CA"/>
                        </w:rPr>
                      </w:pPr>
                    </w:p>
                    <w:p w:rsidR="00803B80" w:rsidRDefault="00803B80" w:rsidP="00803B80">
                      <w:pPr>
                        <w:spacing w:after="0" w:line="240" w:lineRule="auto"/>
                        <w:contextualSpacing/>
                        <w:rPr>
                          <w:rFonts w:ascii="Open Sans" w:hAnsi="Open Sans" w:cs="Open Sans"/>
                          <w:b/>
                          <w:bCs/>
                          <w:sz w:val="21"/>
                          <w:szCs w:val="21"/>
                        </w:rPr>
                      </w:pPr>
                      <w:r w:rsidRPr="00AB18F6">
                        <w:rPr>
                          <w:rFonts w:ascii="Open Sans" w:hAnsi="Open Sans" w:cs="Open Sans"/>
                          <w:b/>
                          <w:bCs/>
                          <w:sz w:val="21"/>
                          <w:szCs w:val="21"/>
                        </w:rPr>
                        <w:t>Education &amp; Experience</w:t>
                      </w:r>
                    </w:p>
                    <w:p w:rsidR="00F56581" w:rsidRPr="003B491D" w:rsidRDefault="00F56581" w:rsidP="00F5658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276" w:lineRule="auto"/>
                        <w:rPr>
                          <w:rFonts w:ascii="Open Sans" w:hAnsi="Open Sans" w:cs="Open Sans"/>
                          <w:sz w:val="19"/>
                          <w:szCs w:val="19"/>
                        </w:rPr>
                      </w:pPr>
                      <w:r w:rsidRPr="003B491D">
                        <w:rPr>
                          <w:rFonts w:ascii="Open Sans" w:hAnsi="Open Sans" w:cs="Open Sans"/>
                          <w:sz w:val="19"/>
                          <w:szCs w:val="19"/>
                        </w:rPr>
                        <w:t>Completion of a recognized Dental Therapy training program.</w:t>
                      </w:r>
                    </w:p>
                    <w:p w:rsidR="00F56581" w:rsidRPr="003B491D" w:rsidRDefault="00F56581" w:rsidP="00F56581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276" w:lineRule="auto"/>
                        <w:rPr>
                          <w:rFonts w:ascii="Open Sans" w:hAnsi="Open Sans" w:cs="Open Sans"/>
                          <w:sz w:val="19"/>
                          <w:szCs w:val="19"/>
                        </w:rPr>
                      </w:pPr>
                      <w:r w:rsidRPr="003B491D">
                        <w:rPr>
                          <w:rFonts w:ascii="Open Sans" w:hAnsi="Open Sans" w:cs="Open Sans"/>
                          <w:sz w:val="19"/>
                          <w:szCs w:val="19"/>
                        </w:rPr>
                        <w:t>Licensure as a Dental Therapist with the College of Dental Surgeons of British Columbia (CDSBC)</w:t>
                      </w:r>
                    </w:p>
                    <w:p w:rsidR="00B42819" w:rsidRPr="009B5CE0" w:rsidRDefault="00F56581" w:rsidP="009B5CE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276" w:lineRule="auto"/>
                        <w:rPr>
                          <w:rFonts w:ascii="Open Sans" w:hAnsi="Open Sans" w:cs="Open Sans"/>
                          <w:sz w:val="19"/>
                          <w:szCs w:val="19"/>
                        </w:rPr>
                      </w:pPr>
                      <w:r w:rsidRPr="003B491D">
                        <w:rPr>
                          <w:rFonts w:ascii="Open Sans" w:hAnsi="Open Sans" w:cs="Open Sans"/>
                          <w:sz w:val="19"/>
                          <w:szCs w:val="19"/>
                        </w:rPr>
                        <w:t>Possess a valid unrestricted driving license for automobiles (Class 5)</w:t>
                      </w:r>
                    </w:p>
                    <w:p w:rsidR="00AC5E03" w:rsidRPr="00AB18F6" w:rsidRDefault="006A5C89" w:rsidP="00E02EF2">
                      <w:pPr>
                        <w:spacing w:after="12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DF7CA4">
                        <w:rPr>
                          <w:rFonts w:ascii="Open Sans" w:eastAsia="MS Mincho" w:hAnsi="Open Sans" w:cs="Open Sans"/>
                          <w:b/>
                          <w:bCs/>
                          <w:color w:val="E36C0A" w:themeColor="accent6" w:themeShade="BF"/>
                          <w:kern w:val="24"/>
                        </w:rPr>
                        <w:t>WHAT YOU CAN EXPECT FROM US</w:t>
                      </w:r>
                    </w:p>
                    <w:p w:rsidR="006A5C89" w:rsidRPr="00AB18F6" w:rsidRDefault="006A5C89" w:rsidP="00AC5E03">
                      <w:pPr>
                        <w:spacing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AB18F6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Joining our family means joining an organization that supports personal growth, in-house training, a paid volunteer day and a unique full-day orientation program. </w:t>
                      </w:r>
                    </w:p>
                    <w:p w:rsidR="00BE2476" w:rsidRPr="00AB18F6" w:rsidRDefault="00BE2476" w:rsidP="00BE2476">
                      <w:pPr>
                        <w:spacing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AB18F6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Leading with culture, all FNHA employees complete </w:t>
                      </w:r>
                      <w:proofErr w:type="spellStart"/>
                      <w:r w:rsidRPr="00AB18F6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San’yas</w:t>
                      </w:r>
                      <w:proofErr w:type="spellEnd"/>
                      <w:r w:rsidRPr="00AB18F6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Indigenous Cultural Safety Training.  We support our family to be leaders in wellness and all staff members develop a yearly wellness plan as part of their performance partnership and goal-setting.  </w:t>
                      </w:r>
                    </w:p>
                    <w:p w:rsidR="006A5C89" w:rsidRPr="00AB18F6" w:rsidRDefault="006A5C89" w:rsidP="00AC5E03">
                      <w:pPr>
                        <w:spacing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AB18F6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FNHA offers competitive salary, pension, extended health benefits and employee supports for mental wellness including an EAP and cultural supports. </w:t>
                      </w:r>
                    </w:p>
                    <w:p w:rsidR="0039505F" w:rsidRPr="004B59A3" w:rsidRDefault="0039505F" w:rsidP="0006336E">
                      <w:pPr>
                        <w:spacing w:after="0"/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20"/>
                        </w:rPr>
                      </w:pPr>
                    </w:p>
                    <w:p w:rsidR="004B59A3" w:rsidRPr="004B59A3" w:rsidRDefault="004B59A3" w:rsidP="00A9476E">
                      <w:pPr>
                        <w:pStyle w:val="ListParagraph"/>
                        <w:contextualSpacing w:val="0"/>
                        <w:rPr>
                          <w:rFonts w:asciiTheme="minorHAnsi" w:eastAsia="Calibri" w:hAnsi="Calibri" w:cs="Cambria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F527F" wp14:editId="471CCC6B">
                <wp:simplePos x="0" y="0"/>
                <wp:positionH relativeFrom="column">
                  <wp:posOffset>4686300</wp:posOffset>
                </wp:positionH>
                <wp:positionV relativeFrom="paragraph">
                  <wp:posOffset>984884</wp:posOffset>
                </wp:positionV>
                <wp:extent cx="2533650" cy="3815715"/>
                <wp:effectExtent l="0" t="0" r="0" b="0"/>
                <wp:wrapNone/>
                <wp:docPr id="15" name="Rounded 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33650" cy="38157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68F9" w:rsidRDefault="00EF68F9" w:rsidP="00AE701F">
                            <w:pPr>
                              <w:pStyle w:val="NormalWeb"/>
                              <w:spacing w:before="60" w:beforeAutospacing="0" w:after="60" w:afterAutospacing="0"/>
                              <w:jc w:val="center"/>
                              <w:rPr>
                                <w:rFonts w:ascii="Open Sans" w:eastAsia="MS Mincho" w:hAnsi="Open Sans" w:cs="Open Sans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20"/>
                                <w:szCs w:val="22"/>
                              </w:rPr>
                            </w:pPr>
                          </w:p>
                          <w:p w:rsidR="00EF68F9" w:rsidRDefault="00EF68F9" w:rsidP="00AE701F">
                            <w:pPr>
                              <w:pStyle w:val="NormalWeb"/>
                              <w:spacing w:before="60" w:beforeAutospacing="0" w:after="60" w:afterAutospacing="0"/>
                              <w:jc w:val="center"/>
                              <w:rPr>
                                <w:rFonts w:ascii="Open Sans" w:eastAsia="MS Mincho" w:hAnsi="Open Sans" w:cs="Open Sans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20"/>
                                <w:szCs w:val="22"/>
                              </w:rPr>
                            </w:pPr>
                          </w:p>
                          <w:p w:rsidR="00877A0E" w:rsidRPr="002011A6" w:rsidRDefault="00877A0E" w:rsidP="00AE701F">
                            <w:pPr>
                              <w:pStyle w:val="NormalWeb"/>
                              <w:spacing w:before="60" w:beforeAutospacing="0" w:after="60" w:afterAutospacing="0"/>
                              <w:jc w:val="center"/>
                              <w:rPr>
                                <w:rFonts w:ascii="Open Sans" w:hAnsi="Open Sans" w:cs="Open Sans"/>
                                <w:color w:val="E36C0A" w:themeColor="accent6" w:themeShade="BF"/>
                                <w:sz w:val="22"/>
                              </w:rPr>
                            </w:pPr>
                            <w:r w:rsidRPr="002011A6">
                              <w:rPr>
                                <w:rFonts w:ascii="Open Sans" w:eastAsia="MS Mincho" w:hAnsi="Open Sans" w:cs="Open Sans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20"/>
                                <w:szCs w:val="22"/>
                              </w:rPr>
                              <w:t xml:space="preserve">JOIN OUR </w:t>
                            </w:r>
                            <w:r w:rsidR="005F7365">
                              <w:rPr>
                                <w:rFonts w:ascii="Open Sans" w:eastAsia="MS Mincho" w:hAnsi="Open Sans" w:cs="Open Sans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20"/>
                                <w:szCs w:val="22"/>
                              </w:rPr>
                              <w:t xml:space="preserve">HISTORIC </w:t>
                            </w:r>
                            <w:r w:rsidRPr="002011A6">
                              <w:rPr>
                                <w:rFonts w:ascii="Open Sans" w:eastAsia="MS Mincho" w:hAnsi="Open Sans" w:cs="Open Sans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20"/>
                                <w:szCs w:val="22"/>
                              </w:rPr>
                              <w:t>JOURNEY</w:t>
                            </w:r>
                          </w:p>
                          <w:p w:rsidR="00AE701F" w:rsidRDefault="005F7365" w:rsidP="005F7365">
                            <w:pPr>
                              <w:pStyle w:val="BodyText"/>
                              <w:spacing w:before="87" w:line="246" w:lineRule="auto"/>
                              <w:ind w:right="304"/>
                              <w:jc w:val="center"/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>At FNHA, you’ll have the opportunity to contribute to BC’s history.  With a unique governing structure and mandate, our fluid work environment means you can play an active role in real change.</w:t>
                            </w:r>
                          </w:p>
                          <w:p w:rsidR="005F7365" w:rsidRPr="00167893" w:rsidRDefault="005F7365" w:rsidP="00AC5E03">
                            <w:pPr>
                              <w:pStyle w:val="BodyText"/>
                              <w:spacing w:before="87" w:line="240" w:lineRule="auto"/>
                              <w:ind w:right="304"/>
                              <w:jc w:val="center"/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 xml:space="preserve">Our talented teams value respect and foster lateral kindness in their working relationships.  Our holistic approach to </w:t>
                            </w:r>
                            <w:r w:rsidRPr="006A5C89"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>wellness, based on First Nations teac</w:t>
                            </w:r>
                            <w:r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 xml:space="preserve">hings, is incorporated into all aspects of work culture.  Where else will you get to create a personal wellness plan </w:t>
                            </w:r>
                            <w:r w:rsidRPr="00167893"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>as part of your performance goals?</w:t>
                            </w:r>
                          </w:p>
                          <w:p w:rsidR="0006336E" w:rsidRDefault="00AE701F" w:rsidP="0006336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</w:pP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>f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pacing w:val="-2"/>
                                <w:sz w:val="18"/>
                                <w:szCs w:val="18"/>
                              </w:rPr>
                              <w:t>yo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>u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pacing w:val="-2"/>
                                <w:sz w:val="18"/>
                                <w:szCs w:val="18"/>
                              </w:rPr>
                              <w:t>ar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>e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pacing w:val="-2"/>
                                <w:sz w:val="18"/>
                                <w:szCs w:val="18"/>
                              </w:rPr>
                              <w:t>lookin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>g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pacing w:val="-2"/>
                                <w:sz w:val="18"/>
                                <w:szCs w:val="18"/>
                              </w:rPr>
                              <w:t>fo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>r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pacing w:val="-2"/>
                                <w:sz w:val="18"/>
                                <w:szCs w:val="18"/>
                              </w:rPr>
                              <w:t>mor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>e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pacing w:val="-2"/>
                                <w:sz w:val="18"/>
                                <w:szCs w:val="18"/>
                              </w:rPr>
                              <w:t>tha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>n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>a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pacing w:val="-2"/>
                                <w:sz w:val="18"/>
                                <w:szCs w:val="18"/>
                              </w:rPr>
                              <w:t>job,</w:t>
                            </w:r>
                            <w:r w:rsidRPr="005E529A"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284D"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E701F" w:rsidRDefault="0096284D" w:rsidP="0006336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color w:val="5C7F92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701F" w:rsidRPr="005E529A"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  <w:t>come join the FNHA family</w:t>
                            </w:r>
                            <w:r w:rsidR="00AE701F" w:rsidRPr="005E529A">
                              <w:rPr>
                                <w:rFonts w:ascii="Open Sans" w:hAnsi="Open Sans" w:cs="Open Sans"/>
                                <w:color w:val="5C7F92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92E02" w:rsidRPr="005E529A" w:rsidRDefault="00992E02" w:rsidP="0006336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color w:val="5C7F9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F527F" id="Rounded Rectangle 14" o:spid="_x0000_s1027" style="position:absolute;margin-left:369pt;margin-top:77.55pt;width:199.5pt;height:30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" fillcolor="white [3212]" stroked="f">
                <o:lock v:ext="edit" aspectratio="t"/>
                <v:textbox inset=",7.2pt,,7.2pt">
                  <w:txbxContent>
                    <w:p w:rsidR="00EF68F9" w:rsidRDefault="00EF68F9" w:rsidP="00AE701F">
                      <w:pPr>
                        <w:pStyle w:val="NormalWeb"/>
                        <w:spacing w:before="60" w:beforeAutospacing="0" w:after="60" w:afterAutospacing="0"/>
                        <w:jc w:val="center"/>
                        <w:rPr>
                          <w:rFonts w:ascii="Open Sans" w:eastAsia="MS Mincho" w:hAnsi="Open Sans" w:cs="Open Sans"/>
                          <w:b/>
                          <w:bCs/>
                          <w:color w:val="E36C0A" w:themeColor="accent6" w:themeShade="BF"/>
                          <w:kern w:val="24"/>
                          <w:sz w:val="20"/>
                          <w:szCs w:val="22"/>
                        </w:rPr>
                      </w:pPr>
                    </w:p>
                    <w:p w:rsidR="00EF68F9" w:rsidRDefault="00EF68F9" w:rsidP="00AE701F">
                      <w:pPr>
                        <w:pStyle w:val="NormalWeb"/>
                        <w:spacing w:before="60" w:beforeAutospacing="0" w:after="60" w:afterAutospacing="0"/>
                        <w:jc w:val="center"/>
                        <w:rPr>
                          <w:rFonts w:ascii="Open Sans" w:eastAsia="MS Mincho" w:hAnsi="Open Sans" w:cs="Open Sans"/>
                          <w:b/>
                          <w:bCs/>
                          <w:color w:val="E36C0A" w:themeColor="accent6" w:themeShade="BF"/>
                          <w:kern w:val="24"/>
                          <w:sz w:val="20"/>
                          <w:szCs w:val="22"/>
                        </w:rPr>
                      </w:pPr>
                    </w:p>
                    <w:p w:rsidR="00877A0E" w:rsidRPr="002011A6" w:rsidRDefault="00877A0E" w:rsidP="00AE701F">
                      <w:pPr>
                        <w:pStyle w:val="NormalWeb"/>
                        <w:spacing w:before="60" w:beforeAutospacing="0" w:after="60" w:afterAutospacing="0"/>
                        <w:jc w:val="center"/>
                        <w:rPr>
                          <w:rFonts w:ascii="Open Sans" w:hAnsi="Open Sans" w:cs="Open Sans"/>
                          <w:color w:val="E36C0A" w:themeColor="accent6" w:themeShade="BF"/>
                          <w:sz w:val="22"/>
                        </w:rPr>
                      </w:pPr>
                      <w:r w:rsidRPr="002011A6">
                        <w:rPr>
                          <w:rFonts w:ascii="Open Sans" w:eastAsia="MS Mincho" w:hAnsi="Open Sans" w:cs="Open Sans"/>
                          <w:b/>
                          <w:bCs/>
                          <w:color w:val="E36C0A" w:themeColor="accent6" w:themeShade="BF"/>
                          <w:kern w:val="24"/>
                          <w:sz w:val="20"/>
                          <w:szCs w:val="22"/>
                        </w:rPr>
                        <w:t xml:space="preserve">JOIN OUR </w:t>
                      </w:r>
                      <w:r w:rsidR="005F7365">
                        <w:rPr>
                          <w:rFonts w:ascii="Open Sans" w:eastAsia="MS Mincho" w:hAnsi="Open Sans" w:cs="Open Sans"/>
                          <w:b/>
                          <w:bCs/>
                          <w:color w:val="E36C0A" w:themeColor="accent6" w:themeShade="BF"/>
                          <w:kern w:val="24"/>
                          <w:sz w:val="20"/>
                          <w:szCs w:val="22"/>
                        </w:rPr>
                        <w:t xml:space="preserve">HISTORIC </w:t>
                      </w:r>
                      <w:r w:rsidRPr="002011A6">
                        <w:rPr>
                          <w:rFonts w:ascii="Open Sans" w:eastAsia="MS Mincho" w:hAnsi="Open Sans" w:cs="Open Sans"/>
                          <w:b/>
                          <w:bCs/>
                          <w:color w:val="E36C0A" w:themeColor="accent6" w:themeShade="BF"/>
                          <w:kern w:val="24"/>
                          <w:sz w:val="20"/>
                          <w:szCs w:val="22"/>
                        </w:rPr>
                        <w:t>JOURNEY</w:t>
                      </w:r>
                    </w:p>
                    <w:p w:rsidR="00AE701F" w:rsidRDefault="005F7365" w:rsidP="005F7365">
                      <w:pPr>
                        <w:pStyle w:val="BodyText"/>
                        <w:spacing w:before="87" w:line="246" w:lineRule="auto"/>
                        <w:ind w:right="304"/>
                        <w:jc w:val="center"/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>At FNHA, you’ll have the opportunity to contribute to BC’s history.  With a unique governing structure and mandate, our fluid work environment means you can play an active role in real change.</w:t>
                      </w:r>
                    </w:p>
                    <w:p w:rsidR="005F7365" w:rsidRPr="00167893" w:rsidRDefault="005F7365" w:rsidP="00AC5E03">
                      <w:pPr>
                        <w:pStyle w:val="BodyText"/>
                        <w:spacing w:before="87" w:line="240" w:lineRule="auto"/>
                        <w:ind w:right="304"/>
                        <w:jc w:val="center"/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 xml:space="preserve">Our talented teams value respect and foster lateral kindness in their working relationships.  Our holistic approach to </w:t>
                      </w:r>
                      <w:r w:rsidRPr="006A5C89"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>wellness, based on First Nations teac</w:t>
                      </w:r>
                      <w:r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 xml:space="preserve">hings, is incorporated into all aspects of work culture.  Where else will you get to create a personal wellness plan </w:t>
                      </w:r>
                      <w:r w:rsidRPr="00167893"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>as part of your performance goals?</w:t>
                      </w:r>
                    </w:p>
                    <w:p w:rsidR="0006336E" w:rsidRDefault="00AE701F" w:rsidP="0006336E">
                      <w:pPr>
                        <w:pStyle w:val="BodyText"/>
                        <w:spacing w:after="0"/>
                        <w:jc w:val="center"/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</w:pPr>
                      <w:r w:rsidRPr="005E529A">
                        <w:rPr>
                          <w:rFonts w:ascii="Open Sans" w:hAnsi="Open Sans" w:cs="Open Sans"/>
                          <w:color w:val="5C7F92"/>
                          <w:spacing w:val="-2"/>
                          <w:sz w:val="18"/>
                          <w:szCs w:val="18"/>
                        </w:rPr>
                        <w:t>I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>f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pacing w:val="-2"/>
                          <w:sz w:val="18"/>
                          <w:szCs w:val="18"/>
                        </w:rPr>
                        <w:t>yo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>u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pacing w:val="-2"/>
                          <w:sz w:val="18"/>
                          <w:szCs w:val="18"/>
                        </w:rPr>
                        <w:t>ar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>e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pacing w:val="-2"/>
                          <w:sz w:val="18"/>
                          <w:szCs w:val="18"/>
                        </w:rPr>
                        <w:t>lookin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>g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pacing w:val="-2"/>
                          <w:sz w:val="18"/>
                          <w:szCs w:val="18"/>
                        </w:rPr>
                        <w:t>fo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>r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pacing w:val="-2"/>
                          <w:sz w:val="18"/>
                          <w:szCs w:val="18"/>
                        </w:rPr>
                        <w:t>mor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>e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pacing w:val="-2"/>
                          <w:sz w:val="18"/>
                          <w:szCs w:val="18"/>
                        </w:rPr>
                        <w:t>tha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>n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>a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pacing w:val="-2"/>
                          <w:sz w:val="18"/>
                          <w:szCs w:val="18"/>
                        </w:rPr>
                        <w:t>job,</w:t>
                      </w:r>
                      <w:r w:rsidRPr="005E529A"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 xml:space="preserve"> </w:t>
                      </w:r>
                      <w:r w:rsidR="0096284D"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E701F" w:rsidRDefault="0096284D" w:rsidP="0006336E">
                      <w:pPr>
                        <w:pStyle w:val="BodyText"/>
                        <w:spacing w:after="0"/>
                        <w:jc w:val="center"/>
                        <w:rPr>
                          <w:rFonts w:ascii="Open Sans" w:hAnsi="Open Sans" w:cs="Open Sans"/>
                          <w:color w:val="5C7F92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 xml:space="preserve"> </w:t>
                      </w:r>
                      <w:r w:rsidR="00AE701F" w:rsidRPr="005E529A"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  <w:t>come join the FNHA family</w:t>
                      </w:r>
                      <w:r w:rsidR="00AE701F" w:rsidRPr="005E529A">
                        <w:rPr>
                          <w:rFonts w:ascii="Open Sans" w:hAnsi="Open Sans" w:cs="Open Sans"/>
                          <w:color w:val="5C7F92"/>
                          <w:spacing w:val="-2"/>
                          <w:sz w:val="18"/>
                          <w:szCs w:val="18"/>
                        </w:rPr>
                        <w:t>.</w:t>
                      </w:r>
                    </w:p>
                    <w:p w:rsidR="00992E02" w:rsidRPr="005E529A" w:rsidRDefault="00992E02" w:rsidP="0006336E">
                      <w:pPr>
                        <w:pStyle w:val="BodyText"/>
                        <w:spacing w:after="0"/>
                        <w:jc w:val="center"/>
                        <w:rPr>
                          <w:rFonts w:ascii="Open Sans" w:hAnsi="Open Sans" w:cs="Open Sans"/>
                          <w:color w:val="5C7F9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F7CA4" w:rsidRPr="00877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FEA9F" wp14:editId="1D388B1D">
                <wp:simplePos x="0" y="0"/>
                <wp:positionH relativeFrom="column">
                  <wp:posOffset>4697730</wp:posOffset>
                </wp:positionH>
                <wp:positionV relativeFrom="paragraph">
                  <wp:posOffset>5151120</wp:posOffset>
                </wp:positionV>
                <wp:extent cx="2533650" cy="2717165"/>
                <wp:effectExtent l="0" t="0" r="0" b="6985"/>
                <wp:wrapNone/>
                <wp:docPr id="16" name="Rounded 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33650" cy="27171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E701F" w:rsidRPr="00C23D4E" w:rsidRDefault="00AE701F" w:rsidP="007F00F4">
                            <w:pPr>
                              <w:pStyle w:val="Heading1"/>
                              <w:jc w:val="center"/>
                              <w:rPr>
                                <w:rFonts w:cs="Open Sans"/>
                                <w:b w:val="0"/>
                                <w:bCs w:val="0"/>
                              </w:rPr>
                            </w:pPr>
                            <w:r w:rsidRPr="00C23D4E">
                              <w:rPr>
                                <w:rFonts w:cs="Open Sans"/>
                                <w:color w:val="231F20"/>
                                <w:spacing w:val="-2"/>
                              </w:rPr>
                              <w:t>APPLICATIO</w:t>
                            </w:r>
                            <w:r w:rsidRPr="00C23D4E">
                              <w:rPr>
                                <w:rFonts w:cs="Open Sans"/>
                                <w:color w:val="231F20"/>
                              </w:rPr>
                              <w:t>N</w:t>
                            </w:r>
                            <w:r w:rsidRPr="00C23D4E">
                              <w:rPr>
                                <w:rFonts w:cs="Open Sans"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 w:rsidRPr="00C23D4E">
                              <w:rPr>
                                <w:rFonts w:cs="Open Sans"/>
                                <w:color w:val="231F20"/>
                                <w:spacing w:val="-2"/>
                              </w:rPr>
                              <w:t>DEADLINE</w:t>
                            </w:r>
                          </w:p>
                          <w:p w:rsidR="00886D31" w:rsidRDefault="00740634" w:rsidP="00886D31">
                            <w:pPr>
                              <w:spacing w:before="7"/>
                              <w:ind w:left="287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June 10, 2019 at 4:00 pm</w:t>
                            </w:r>
                          </w:p>
                          <w:p w:rsidR="007F00F4" w:rsidRDefault="00886D31" w:rsidP="006A5C89">
                            <w:pPr>
                              <w:spacing w:before="7"/>
                              <w:rPr>
                                <w:rFonts w:ascii="Open Sans" w:hAnsi="Open Sans" w:cs="Open Sans"/>
                                <w:b/>
                                <w:color w:val="231F20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6D31">
                              <w:rPr>
                                <w:rFonts w:ascii="Open Sans" w:eastAsia="Open Sans" w:hAnsi="Open Sans" w:cs="Open Sans"/>
                                <w:bCs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Submit </w:t>
                            </w:r>
                            <w:r w:rsidR="00AE701F" w:rsidRPr="00AE701F">
                              <w:rPr>
                                <w:rFonts w:ascii="Open Sans" w:hAnsi="Open Sans" w:cs="Open Sans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>you</w:t>
                            </w:r>
                            <w:r w:rsidR="00AE701F" w:rsidRPr="00AE701F">
                              <w:rPr>
                                <w:rFonts w:ascii="Open Sans" w:hAnsi="Open Sans" w:cs="Open Sans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  <w:r w:rsidR="00AE701F" w:rsidRPr="00AE701F">
                              <w:rPr>
                                <w:rFonts w:ascii="Open Sans" w:hAnsi="Open Sans" w:cs="Open Sans"/>
                                <w:color w:val="231F20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701F" w:rsidRPr="00AE701F">
                              <w:rPr>
                                <w:rFonts w:ascii="Open Sans" w:hAnsi="Open Sans" w:cs="Open Sans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>Cove</w:t>
                            </w:r>
                            <w:r w:rsidR="00AE701F" w:rsidRPr="00AE701F">
                              <w:rPr>
                                <w:rFonts w:ascii="Open Sans" w:hAnsi="Open Sans" w:cs="Open Sans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  <w:r w:rsidR="00AE701F" w:rsidRPr="00AE701F">
                              <w:rPr>
                                <w:rFonts w:ascii="Open Sans" w:hAnsi="Open Sans" w:cs="Open Sans"/>
                                <w:color w:val="231F20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701F" w:rsidRPr="00AE701F">
                              <w:rPr>
                                <w:rFonts w:ascii="Open Sans" w:hAnsi="Open Sans" w:cs="Open Sans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>Lette</w:t>
                            </w:r>
                            <w:r w:rsidR="00AE701F" w:rsidRPr="00AE701F">
                              <w:rPr>
                                <w:rFonts w:ascii="Open Sans" w:hAnsi="Open Sans" w:cs="Open Sans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  <w:r w:rsidR="00AE701F" w:rsidRPr="00AE701F">
                              <w:rPr>
                                <w:rFonts w:ascii="Open Sans" w:hAnsi="Open Sans" w:cs="Open Sans"/>
                                <w:color w:val="231F20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701F" w:rsidRPr="00AE701F">
                              <w:rPr>
                                <w:rFonts w:ascii="Open Sans" w:hAnsi="Open Sans" w:cs="Open Sans"/>
                                <w:color w:val="231F20"/>
                                <w:sz w:val="18"/>
                                <w:szCs w:val="18"/>
                              </w:rPr>
                              <w:t>&amp;</w:t>
                            </w:r>
                            <w:r w:rsidR="00AE701F" w:rsidRPr="00AE701F">
                              <w:rPr>
                                <w:rFonts w:ascii="Open Sans" w:hAnsi="Open Sans" w:cs="Open Sans"/>
                                <w:color w:val="231F20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701F" w:rsidRPr="00AE701F">
                              <w:rPr>
                                <w:rFonts w:ascii="Open Sans" w:hAnsi="Open Sans" w:cs="Open Sans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Resume </w:t>
                            </w:r>
                            <w:r w:rsidR="00AE701F" w:rsidRPr="00AE701F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="00AE701F" w:rsidRPr="00AE701F">
                              <w:rPr>
                                <w:rFonts w:ascii="Open Sans" w:hAnsi="Open Sans" w:cs="Open Sans"/>
                                <w:color w:val="231F20"/>
                                <w:sz w:val="18"/>
                                <w:szCs w:val="18"/>
                              </w:rPr>
                              <w:t>s</w:t>
                            </w:r>
                            <w:r w:rsidR="00AE701F" w:rsidRPr="00AE701F">
                              <w:rPr>
                                <w:rFonts w:ascii="Open Sans" w:hAnsi="Open Sans" w:cs="Open Sans"/>
                                <w:color w:val="231F20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0592" w:rsidRPr="00485E3E">
                              <w:rPr>
                                <w:rFonts w:ascii="Open Sans" w:hAnsi="Open Sans" w:cs="Open Sans"/>
                                <w:b/>
                                <w:color w:val="231F20"/>
                                <w:sz w:val="18"/>
                                <w:szCs w:val="18"/>
                                <w:u w:val="single"/>
                              </w:rPr>
                              <w:t>one</w:t>
                            </w:r>
                            <w:r w:rsidR="00AE701F" w:rsidRPr="00485E3E">
                              <w:rPr>
                                <w:rFonts w:ascii="Open Sans" w:hAnsi="Open Sans" w:cs="Open Sans"/>
                                <w:b/>
                                <w:color w:val="231F20"/>
                                <w:spacing w:val="-7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E701F" w:rsidRPr="00485E3E">
                              <w:rPr>
                                <w:rFonts w:ascii="Open Sans" w:hAnsi="Open Sans" w:cs="Open Sans"/>
                                <w:b/>
                                <w:color w:val="231F20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document</w:t>
                            </w:r>
                            <w:r w:rsidR="007234AF">
                              <w:rPr>
                                <w:rFonts w:ascii="Open Sans" w:hAnsi="Open Sans" w:cs="Open Sans"/>
                                <w:b/>
                                <w:color w:val="231F20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7F00F4" w:rsidRPr="00C579D7" w:rsidRDefault="007F00F4" w:rsidP="007F00F4">
                            <w:pPr>
                              <w:spacing w:before="7"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231F20"/>
                                <w:spacing w:val="-2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31F20"/>
                                <w:spacing w:val="-2"/>
                                <w:sz w:val="18"/>
                                <w:szCs w:val="21"/>
                              </w:rPr>
                              <w:t>Apply Online!</w:t>
                            </w:r>
                          </w:p>
                          <w:p w:rsidR="007F00F4" w:rsidRDefault="004C635D" w:rsidP="007F00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Hyperlink"/>
                                <w:rFonts w:ascii="Open Sans" w:eastAsia="Calibri" w:hAnsi="Open Sans" w:cs="Open Sans"/>
                                <w:b/>
                                <w:color w:val="E36C0A" w:themeColor="accent6" w:themeShade="BF"/>
                                <w:kern w:val="24"/>
                                <w:sz w:val="18"/>
                                <w:szCs w:val="21"/>
                                <w:lang w:val="en-US"/>
                              </w:rPr>
                            </w:pPr>
                            <w:hyperlink r:id="rId11" w:history="1">
                              <w:r w:rsidR="007F00F4" w:rsidRPr="00504151">
                                <w:rPr>
                                  <w:rStyle w:val="Hyperlink"/>
                                  <w:rFonts w:ascii="Open Sans" w:eastAsia="Calibri" w:hAnsi="Open Sans" w:cs="Open Sans"/>
                                  <w:b/>
                                  <w:color w:val="E36C0A" w:themeColor="accent6" w:themeShade="BF"/>
                                  <w:kern w:val="24"/>
                                  <w:sz w:val="18"/>
                                  <w:szCs w:val="21"/>
                                  <w:lang w:val="en-US"/>
                                </w:rPr>
                                <w:t>www.fnha.ca/about/work-with-us</w:t>
                              </w:r>
                            </w:hyperlink>
                          </w:p>
                          <w:p w:rsidR="007F00F4" w:rsidRPr="007F00F4" w:rsidRDefault="007F00F4" w:rsidP="007F00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E36C0A" w:themeColor="accent6" w:themeShade="BF"/>
                                <w:sz w:val="18"/>
                                <w:szCs w:val="21"/>
                              </w:rPr>
                            </w:pPr>
                          </w:p>
                          <w:p w:rsidR="004252B1" w:rsidRDefault="00AE701F" w:rsidP="007234AF">
                            <w:pPr>
                              <w:spacing w:before="80" w:line="317" w:lineRule="auto"/>
                              <w:ind w:left="287" w:right="275"/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Confidential </w:t>
                            </w:r>
                            <w:r w:rsidRPr="00AE701F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Fax</w:t>
                            </w:r>
                            <w:r w:rsidRPr="00AE701F">
                              <w:rPr>
                                <w:rFonts w:ascii="Open Sans" w:hAnsi="Open Sans" w:cs="Open Sans"/>
                                <w:color w:val="231F20"/>
                                <w:sz w:val="18"/>
                                <w:szCs w:val="18"/>
                              </w:rPr>
                              <w:t>:</w:t>
                            </w:r>
                            <w:r w:rsidRPr="00AE701F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701F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(604</w:t>
                            </w:r>
                            <w:r w:rsidRPr="00AE701F">
                              <w:rPr>
                                <w:rFonts w:ascii="Open Sans" w:hAnsi="Open Sans" w:cs="Open Sans"/>
                                <w:color w:val="231F20"/>
                                <w:sz w:val="18"/>
                                <w:szCs w:val="18"/>
                              </w:rPr>
                              <w:t>)</w:t>
                            </w:r>
                            <w:r w:rsidRPr="00AE701F">
                              <w:rPr>
                                <w:rFonts w:ascii="Open Sans" w:hAnsi="Open Sans" w:cs="Open Sans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701F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913-6135</w:t>
                            </w:r>
                          </w:p>
                          <w:p w:rsidR="00886D31" w:rsidRPr="00AE701F" w:rsidRDefault="007769E4" w:rsidP="00886D31">
                            <w:pPr>
                              <w:spacing w:before="80" w:line="317" w:lineRule="auto"/>
                              <w:ind w:right="275"/>
                              <w:rPr>
                                <w:rFonts w:ascii="Open Sans" w:eastAsia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="00886D31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lease include “</w:t>
                            </w:r>
                            <w:r w:rsidR="00886D31" w:rsidRPr="00886D31">
                              <w:rPr>
                                <w:rFonts w:ascii="Open Sans" w:hAnsi="Open Sans" w:cs="Open Sans"/>
                                <w:b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Self-Identified</w:t>
                            </w:r>
                            <w:r w:rsidR="00886D31">
                              <w:rPr>
                                <w:rFonts w:ascii="Open Sans" w:hAnsi="Open Sans" w:cs="Open San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”, if you are voluntarily identifying yourself as First Nations or Aboriginal.</w:t>
                            </w:r>
                          </w:p>
                          <w:p w:rsidR="004252B1" w:rsidRPr="00487EB7" w:rsidRDefault="004252B1" w:rsidP="00487EB7">
                            <w:pPr>
                              <w:spacing w:before="80" w:line="246" w:lineRule="auto"/>
                              <w:ind w:left="515" w:right="302" w:hanging="228"/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FEA9F" id="Rounded Rectangle 15" o:spid="_x0000_s1028" style="position:absolute;margin-left:369.9pt;margin-top:405.6pt;width:199.5pt;height:2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" fillcolor="white [3212]" stroked="f">
                <o:lock v:ext="edit" aspectratio="t"/>
                <v:textbox inset=",7.2pt,,7.2pt">
                  <w:txbxContent>
                    <w:p w:rsidR="00AE701F" w:rsidRPr="00C23D4E" w:rsidRDefault="00AE701F" w:rsidP="007F00F4">
                      <w:pPr>
                        <w:pStyle w:val="Heading1"/>
                        <w:jc w:val="center"/>
                        <w:rPr>
                          <w:rFonts w:cs="Open Sans"/>
                          <w:b w:val="0"/>
                          <w:bCs w:val="0"/>
                        </w:rPr>
                      </w:pPr>
                      <w:r w:rsidRPr="00C23D4E">
                        <w:rPr>
                          <w:rFonts w:cs="Open Sans"/>
                          <w:color w:val="231F20"/>
                          <w:spacing w:val="-2"/>
                        </w:rPr>
                        <w:t>APPLICATIO</w:t>
                      </w:r>
                      <w:r w:rsidRPr="00C23D4E">
                        <w:rPr>
                          <w:rFonts w:cs="Open Sans"/>
                          <w:color w:val="231F20"/>
                        </w:rPr>
                        <w:t>N</w:t>
                      </w:r>
                      <w:r w:rsidRPr="00C23D4E">
                        <w:rPr>
                          <w:rFonts w:cs="Open Sans"/>
                          <w:color w:val="231F20"/>
                          <w:spacing w:val="-18"/>
                        </w:rPr>
                        <w:t xml:space="preserve"> </w:t>
                      </w:r>
                      <w:r w:rsidRPr="00C23D4E">
                        <w:rPr>
                          <w:rFonts w:cs="Open Sans"/>
                          <w:color w:val="231F20"/>
                          <w:spacing w:val="-2"/>
                        </w:rPr>
                        <w:t>DEADLINE</w:t>
                      </w:r>
                    </w:p>
                    <w:p w:rsidR="00886D31" w:rsidRDefault="00740634" w:rsidP="00886D31">
                      <w:pPr>
                        <w:spacing w:before="7"/>
                        <w:ind w:left="287"/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231F20"/>
                          <w:spacing w:val="-8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</w:rPr>
                        <w:t>June 10, 2019 at 4:00 pm</w:t>
                      </w:r>
                    </w:p>
                    <w:p w:rsidR="007F00F4" w:rsidRDefault="00886D31" w:rsidP="006A5C89">
                      <w:pPr>
                        <w:spacing w:before="7"/>
                        <w:rPr>
                          <w:rFonts w:ascii="Open Sans" w:hAnsi="Open Sans" w:cs="Open Sans"/>
                          <w:b/>
                          <w:color w:val="231F20"/>
                          <w:spacing w:val="-2"/>
                          <w:sz w:val="18"/>
                          <w:szCs w:val="18"/>
                          <w:u w:val="single"/>
                        </w:rPr>
                      </w:pPr>
                      <w:r w:rsidRPr="00886D31">
                        <w:rPr>
                          <w:rFonts w:ascii="Open Sans" w:eastAsia="Open Sans" w:hAnsi="Open Sans" w:cs="Open Sans"/>
                          <w:bCs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Submit </w:t>
                      </w:r>
                      <w:r w:rsidR="00AE701F" w:rsidRPr="00AE701F">
                        <w:rPr>
                          <w:rFonts w:ascii="Open Sans" w:hAnsi="Open Sans" w:cs="Open Sans"/>
                          <w:color w:val="231F20"/>
                          <w:spacing w:val="-6"/>
                          <w:sz w:val="18"/>
                          <w:szCs w:val="18"/>
                        </w:rPr>
                        <w:t>you</w:t>
                      </w:r>
                      <w:r w:rsidR="00AE701F" w:rsidRPr="00AE701F">
                        <w:rPr>
                          <w:rFonts w:ascii="Open Sans" w:hAnsi="Open Sans" w:cs="Open Sans"/>
                          <w:color w:val="231F20"/>
                          <w:sz w:val="18"/>
                          <w:szCs w:val="18"/>
                        </w:rPr>
                        <w:t>r</w:t>
                      </w:r>
                      <w:r w:rsidR="00AE701F" w:rsidRPr="00AE701F">
                        <w:rPr>
                          <w:rFonts w:ascii="Open Sans" w:hAnsi="Open Sans" w:cs="Open Sans"/>
                          <w:color w:val="231F20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="00AE701F" w:rsidRPr="00AE701F">
                        <w:rPr>
                          <w:rFonts w:ascii="Open Sans" w:hAnsi="Open Sans" w:cs="Open Sans"/>
                          <w:color w:val="231F20"/>
                          <w:spacing w:val="-5"/>
                          <w:sz w:val="18"/>
                          <w:szCs w:val="18"/>
                        </w:rPr>
                        <w:t>Cove</w:t>
                      </w:r>
                      <w:r w:rsidR="00AE701F" w:rsidRPr="00AE701F">
                        <w:rPr>
                          <w:rFonts w:ascii="Open Sans" w:hAnsi="Open Sans" w:cs="Open Sans"/>
                          <w:color w:val="231F20"/>
                          <w:sz w:val="18"/>
                          <w:szCs w:val="18"/>
                        </w:rPr>
                        <w:t>r</w:t>
                      </w:r>
                      <w:r w:rsidR="00AE701F" w:rsidRPr="00AE701F">
                        <w:rPr>
                          <w:rFonts w:ascii="Open Sans" w:hAnsi="Open Sans" w:cs="Open Sans"/>
                          <w:color w:val="231F20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="00AE701F" w:rsidRPr="00AE701F">
                        <w:rPr>
                          <w:rFonts w:ascii="Open Sans" w:hAnsi="Open Sans" w:cs="Open Sans"/>
                          <w:color w:val="231F20"/>
                          <w:spacing w:val="-5"/>
                          <w:sz w:val="18"/>
                          <w:szCs w:val="18"/>
                        </w:rPr>
                        <w:t>Lette</w:t>
                      </w:r>
                      <w:r w:rsidR="00AE701F" w:rsidRPr="00AE701F">
                        <w:rPr>
                          <w:rFonts w:ascii="Open Sans" w:hAnsi="Open Sans" w:cs="Open Sans"/>
                          <w:color w:val="231F20"/>
                          <w:sz w:val="18"/>
                          <w:szCs w:val="18"/>
                        </w:rPr>
                        <w:t>r</w:t>
                      </w:r>
                      <w:r w:rsidR="00AE701F" w:rsidRPr="00AE701F">
                        <w:rPr>
                          <w:rFonts w:ascii="Open Sans" w:hAnsi="Open Sans" w:cs="Open Sans"/>
                          <w:color w:val="231F20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="00AE701F" w:rsidRPr="00AE701F">
                        <w:rPr>
                          <w:rFonts w:ascii="Open Sans" w:hAnsi="Open Sans" w:cs="Open Sans"/>
                          <w:color w:val="231F20"/>
                          <w:sz w:val="18"/>
                          <w:szCs w:val="18"/>
                        </w:rPr>
                        <w:t>&amp;</w:t>
                      </w:r>
                      <w:r w:rsidR="00AE701F" w:rsidRPr="00AE701F">
                        <w:rPr>
                          <w:rFonts w:ascii="Open Sans" w:hAnsi="Open Sans" w:cs="Open Sans"/>
                          <w:color w:val="231F20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="00AE701F" w:rsidRPr="00AE701F">
                        <w:rPr>
                          <w:rFonts w:ascii="Open Sans" w:hAnsi="Open Sans" w:cs="Open Sans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Resume </w:t>
                      </w:r>
                      <w:r w:rsidR="00AE701F" w:rsidRPr="00AE701F">
                        <w:rPr>
                          <w:rFonts w:ascii="Open Sans" w:hAnsi="Open Sans" w:cs="Open Sans"/>
                          <w:color w:val="231F20"/>
                          <w:spacing w:val="-2"/>
                          <w:sz w:val="18"/>
                          <w:szCs w:val="18"/>
                        </w:rPr>
                        <w:t>a</w:t>
                      </w:r>
                      <w:r w:rsidR="00AE701F" w:rsidRPr="00AE701F">
                        <w:rPr>
                          <w:rFonts w:ascii="Open Sans" w:hAnsi="Open Sans" w:cs="Open Sans"/>
                          <w:color w:val="231F20"/>
                          <w:sz w:val="18"/>
                          <w:szCs w:val="18"/>
                        </w:rPr>
                        <w:t>s</w:t>
                      </w:r>
                      <w:r w:rsidR="00AE701F" w:rsidRPr="00AE701F">
                        <w:rPr>
                          <w:rFonts w:ascii="Open Sans" w:hAnsi="Open Sans" w:cs="Open Sans"/>
                          <w:color w:val="231F20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="004E0592" w:rsidRPr="00485E3E">
                        <w:rPr>
                          <w:rFonts w:ascii="Open Sans" w:hAnsi="Open Sans" w:cs="Open Sans"/>
                          <w:b/>
                          <w:color w:val="231F20"/>
                          <w:sz w:val="18"/>
                          <w:szCs w:val="18"/>
                          <w:u w:val="single"/>
                        </w:rPr>
                        <w:t>one</w:t>
                      </w:r>
                      <w:r w:rsidR="00AE701F" w:rsidRPr="00485E3E">
                        <w:rPr>
                          <w:rFonts w:ascii="Open Sans" w:hAnsi="Open Sans" w:cs="Open Sans"/>
                          <w:b/>
                          <w:color w:val="231F20"/>
                          <w:spacing w:val="-7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E701F" w:rsidRPr="00485E3E">
                        <w:rPr>
                          <w:rFonts w:ascii="Open Sans" w:hAnsi="Open Sans" w:cs="Open Sans"/>
                          <w:b/>
                          <w:color w:val="231F20"/>
                          <w:spacing w:val="-2"/>
                          <w:sz w:val="18"/>
                          <w:szCs w:val="18"/>
                          <w:u w:val="single"/>
                        </w:rPr>
                        <w:t>document</w:t>
                      </w:r>
                      <w:r w:rsidR="007234AF">
                        <w:rPr>
                          <w:rFonts w:ascii="Open Sans" w:hAnsi="Open Sans" w:cs="Open Sans"/>
                          <w:b/>
                          <w:color w:val="231F20"/>
                          <w:spacing w:val="-2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7F00F4" w:rsidRPr="00C579D7" w:rsidRDefault="007F00F4" w:rsidP="007F00F4">
                      <w:pPr>
                        <w:spacing w:before="7" w:after="0"/>
                        <w:jc w:val="center"/>
                        <w:rPr>
                          <w:rFonts w:ascii="Open Sans" w:hAnsi="Open Sans" w:cs="Open Sans"/>
                          <w:b/>
                          <w:color w:val="231F20"/>
                          <w:spacing w:val="-2"/>
                          <w:sz w:val="18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31F20"/>
                          <w:spacing w:val="-2"/>
                          <w:sz w:val="18"/>
                          <w:szCs w:val="21"/>
                        </w:rPr>
                        <w:t>Apply Online!</w:t>
                      </w:r>
                    </w:p>
                    <w:p w:rsidR="007F00F4" w:rsidRDefault="004C635D" w:rsidP="007F00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Hyperlink"/>
                          <w:rFonts w:ascii="Open Sans" w:eastAsia="Calibri" w:hAnsi="Open Sans" w:cs="Open Sans"/>
                          <w:b/>
                          <w:color w:val="E36C0A" w:themeColor="accent6" w:themeShade="BF"/>
                          <w:kern w:val="24"/>
                          <w:sz w:val="18"/>
                          <w:szCs w:val="21"/>
                          <w:lang w:val="en-US"/>
                        </w:rPr>
                      </w:pPr>
                      <w:hyperlink r:id="rId12" w:history="1">
                        <w:r w:rsidR="007F00F4" w:rsidRPr="00504151">
                          <w:rPr>
                            <w:rStyle w:val="Hyperlink"/>
                            <w:rFonts w:ascii="Open Sans" w:eastAsia="Calibri" w:hAnsi="Open Sans" w:cs="Open Sans"/>
                            <w:b/>
                            <w:color w:val="E36C0A" w:themeColor="accent6" w:themeShade="BF"/>
                            <w:kern w:val="24"/>
                            <w:sz w:val="18"/>
                            <w:szCs w:val="21"/>
                            <w:lang w:val="en-US"/>
                          </w:rPr>
                          <w:t>www.fnha.ca/about/work-with-us</w:t>
                        </w:r>
                      </w:hyperlink>
                    </w:p>
                    <w:p w:rsidR="007F00F4" w:rsidRPr="007F00F4" w:rsidRDefault="007F00F4" w:rsidP="007F00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Open Sans" w:hAnsi="Open Sans" w:cs="Open Sans"/>
                          <w:b/>
                          <w:color w:val="E36C0A" w:themeColor="accent6" w:themeShade="BF"/>
                          <w:sz w:val="18"/>
                          <w:szCs w:val="21"/>
                        </w:rPr>
                      </w:pPr>
                    </w:p>
                    <w:p w:rsidR="004252B1" w:rsidRDefault="00AE701F" w:rsidP="007234AF">
                      <w:pPr>
                        <w:spacing w:before="80" w:line="317" w:lineRule="auto"/>
                        <w:ind w:left="287" w:right="275"/>
                        <w:rPr>
                          <w:rFonts w:ascii="Open Sans" w:hAnsi="Open Sans" w:cs="Open Sans"/>
                          <w:color w:val="231F20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Confidential </w:t>
                      </w:r>
                      <w:r w:rsidRPr="00AE701F">
                        <w:rPr>
                          <w:rFonts w:ascii="Open Sans" w:hAnsi="Open Sans" w:cs="Open Sans"/>
                          <w:color w:val="231F20"/>
                          <w:spacing w:val="-2"/>
                          <w:sz w:val="18"/>
                          <w:szCs w:val="18"/>
                        </w:rPr>
                        <w:t>Fax</w:t>
                      </w:r>
                      <w:r w:rsidRPr="00AE701F">
                        <w:rPr>
                          <w:rFonts w:ascii="Open Sans" w:hAnsi="Open Sans" w:cs="Open Sans"/>
                          <w:color w:val="231F20"/>
                          <w:sz w:val="18"/>
                          <w:szCs w:val="18"/>
                        </w:rPr>
                        <w:t>:</w:t>
                      </w:r>
                      <w:r w:rsidRPr="00AE701F">
                        <w:rPr>
                          <w:rFonts w:ascii="Open Sans" w:hAnsi="Open Sans" w:cs="Open Sans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AE701F">
                        <w:rPr>
                          <w:rFonts w:ascii="Open Sans" w:hAnsi="Open Sans" w:cs="Open Sans"/>
                          <w:color w:val="231F20"/>
                          <w:spacing w:val="-2"/>
                          <w:sz w:val="18"/>
                          <w:szCs w:val="18"/>
                        </w:rPr>
                        <w:t>(604</w:t>
                      </w:r>
                      <w:r w:rsidRPr="00AE701F">
                        <w:rPr>
                          <w:rFonts w:ascii="Open Sans" w:hAnsi="Open Sans" w:cs="Open Sans"/>
                          <w:color w:val="231F20"/>
                          <w:sz w:val="18"/>
                          <w:szCs w:val="18"/>
                        </w:rPr>
                        <w:t>)</w:t>
                      </w:r>
                      <w:r w:rsidRPr="00AE701F">
                        <w:rPr>
                          <w:rFonts w:ascii="Open Sans" w:hAnsi="Open Sans" w:cs="Open Sans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AE701F">
                        <w:rPr>
                          <w:rFonts w:ascii="Open Sans" w:hAnsi="Open Sans" w:cs="Open Sans"/>
                          <w:color w:val="231F20"/>
                          <w:spacing w:val="-2"/>
                          <w:sz w:val="18"/>
                          <w:szCs w:val="18"/>
                        </w:rPr>
                        <w:t>913-6135</w:t>
                      </w:r>
                    </w:p>
                    <w:p w:rsidR="00886D31" w:rsidRPr="00AE701F" w:rsidRDefault="007769E4" w:rsidP="00886D31">
                      <w:pPr>
                        <w:spacing w:before="80" w:line="317" w:lineRule="auto"/>
                        <w:ind w:right="275"/>
                        <w:rPr>
                          <w:rFonts w:ascii="Open Sans" w:eastAsia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31F20"/>
                          <w:spacing w:val="-2"/>
                          <w:sz w:val="18"/>
                          <w:szCs w:val="18"/>
                        </w:rPr>
                        <w:t>P</w:t>
                      </w:r>
                      <w:r w:rsidR="00886D31">
                        <w:rPr>
                          <w:rFonts w:ascii="Open Sans" w:hAnsi="Open Sans" w:cs="Open Sans"/>
                          <w:color w:val="231F20"/>
                          <w:spacing w:val="-2"/>
                          <w:sz w:val="18"/>
                          <w:szCs w:val="18"/>
                        </w:rPr>
                        <w:t>lease include “</w:t>
                      </w:r>
                      <w:r w:rsidR="00886D31" w:rsidRPr="00886D31">
                        <w:rPr>
                          <w:rFonts w:ascii="Open Sans" w:hAnsi="Open Sans" w:cs="Open Sans"/>
                          <w:b/>
                          <w:color w:val="231F20"/>
                          <w:spacing w:val="-2"/>
                          <w:sz w:val="18"/>
                          <w:szCs w:val="18"/>
                        </w:rPr>
                        <w:t>Self-Identified</w:t>
                      </w:r>
                      <w:r w:rsidR="00886D31">
                        <w:rPr>
                          <w:rFonts w:ascii="Open Sans" w:hAnsi="Open Sans" w:cs="Open Sans"/>
                          <w:color w:val="231F20"/>
                          <w:spacing w:val="-2"/>
                          <w:sz w:val="18"/>
                          <w:szCs w:val="18"/>
                        </w:rPr>
                        <w:t>”, if you are voluntarily identifying yourself as First Nations or Aboriginal.</w:t>
                      </w:r>
                    </w:p>
                    <w:p w:rsidR="004252B1" w:rsidRPr="00487EB7" w:rsidRDefault="004252B1" w:rsidP="00487EB7">
                      <w:pPr>
                        <w:spacing w:before="80" w:line="246" w:lineRule="auto"/>
                        <w:ind w:left="515" w:right="302" w:hanging="228"/>
                        <w:rPr>
                          <w:rFonts w:ascii="Open Sans" w:eastAsia="Open Sans" w:hAnsi="Open Sans" w:cs="Open Sans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24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98F48" wp14:editId="5A3A9293">
                <wp:simplePos x="0" y="0"/>
                <wp:positionH relativeFrom="column">
                  <wp:posOffset>-47625</wp:posOffset>
                </wp:positionH>
                <wp:positionV relativeFrom="paragraph">
                  <wp:posOffset>461010</wp:posOffset>
                </wp:positionV>
                <wp:extent cx="7258050" cy="209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01F" w:rsidRPr="00AE701F" w:rsidRDefault="00AE701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98F48" id="Text Box 1" o:spid="_x0000_s1029" type="#_x0000_t202" style="position:absolute;margin-left:-3.75pt;margin-top:36.3pt;width:571.5pt;height:1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" filled="f" stroked="f" strokeweight=".5pt">
                <v:textbox>
                  <w:txbxContent>
                    <w:p w:rsidR="00AE701F" w:rsidRPr="00AE701F" w:rsidRDefault="00AE701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A80" w:rsidRPr="00877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5EDF1" wp14:editId="2855F68B">
                <wp:simplePos x="0" y="0"/>
                <wp:positionH relativeFrom="column">
                  <wp:posOffset>-66675</wp:posOffset>
                </wp:positionH>
                <wp:positionV relativeFrom="paragraph">
                  <wp:posOffset>7880350</wp:posOffset>
                </wp:positionV>
                <wp:extent cx="7315200" cy="60007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5CE0" w:rsidRPr="00742505" w:rsidRDefault="009B5CE0" w:rsidP="009B5CE0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42505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Please be informed that due to quantity of applicants, we are not in a position to provide application updates. </w:t>
                            </w:r>
                          </w:p>
                          <w:p w:rsidR="009B5CE0" w:rsidRPr="00742505" w:rsidRDefault="009B5CE0" w:rsidP="009B5CE0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42505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Only applicants shortlisted will be contacted and all applicants must be eligible to work in Canada.</w:t>
                            </w:r>
                          </w:p>
                          <w:p w:rsidR="00877A0E" w:rsidRPr="005E529A" w:rsidRDefault="00877A0E" w:rsidP="00412FED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EDF1" id="TextBox 12" o:spid="_x0000_s1030" type="#_x0000_t202" style="position:absolute;margin-left:-5.25pt;margin-top:620.5pt;width:8in;height:4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" filled="f" stroked="f">
                <v:textbox>
                  <w:txbxContent>
                    <w:p w:rsidR="009B5CE0" w:rsidRPr="00742505" w:rsidRDefault="009B5CE0" w:rsidP="009B5CE0">
                      <w:pPr>
                        <w:pStyle w:val="NormalWeb"/>
                        <w:contextualSpacing/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</w:pPr>
                      <w:r w:rsidRPr="00742505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Please be informed that due to quantity of applicants, we are not in a position to provide application updates. </w:t>
                      </w:r>
                    </w:p>
                    <w:p w:rsidR="009B5CE0" w:rsidRPr="00742505" w:rsidRDefault="009B5CE0" w:rsidP="009B5CE0">
                      <w:pPr>
                        <w:pStyle w:val="NormalWeb"/>
                        <w:contextualSpacing/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</w:pPr>
                      <w:r w:rsidRPr="00742505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Only applicants shortlisted will be contacted and all applicants must be eligible to work in Canada.</w:t>
                      </w:r>
                    </w:p>
                    <w:p w:rsidR="00877A0E" w:rsidRPr="005E529A" w:rsidRDefault="00877A0E" w:rsidP="00412FED">
                      <w:pPr>
                        <w:pStyle w:val="NormalWeb"/>
                        <w:contextualSpacing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3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575A" wp14:editId="7458D150">
                <wp:simplePos x="0" y="0"/>
                <wp:positionH relativeFrom="margin">
                  <wp:posOffset>2867024</wp:posOffset>
                </wp:positionH>
                <wp:positionV relativeFrom="paragraph">
                  <wp:posOffset>-1301115</wp:posOffset>
                </wp:positionV>
                <wp:extent cx="4352925" cy="129667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16" w:rsidRPr="003C0E44" w:rsidRDefault="00AE701F" w:rsidP="00923016">
                            <w:pPr>
                              <w:pStyle w:val="PlainText"/>
                              <w:rPr>
                                <w:rFonts w:ascii="Open Sans" w:hAnsi="Open Sans" w:cs="Open Sans"/>
                                <w:b/>
                                <w:color w:val="5C7F92"/>
                                <w:sz w:val="20"/>
                                <w:szCs w:val="20"/>
                              </w:rPr>
                            </w:pPr>
                            <w:r w:rsidRPr="003C0E44">
                              <w:rPr>
                                <w:rFonts w:ascii="Open Sans" w:hAnsi="Open Sans" w:cs="Open Sans"/>
                                <w:b/>
                                <w:color w:val="5C7F92"/>
                                <w:sz w:val="20"/>
                                <w:szCs w:val="20"/>
                              </w:rPr>
                              <w:t xml:space="preserve">The First Nations Health Authority is </w:t>
                            </w:r>
                            <w:r w:rsidR="00923016" w:rsidRPr="003C0E44">
                              <w:rPr>
                                <w:rFonts w:ascii="Open Sans" w:hAnsi="Open Sans" w:cs="Open Sans"/>
                                <w:b/>
                                <w:color w:val="5C7F92"/>
                                <w:sz w:val="20"/>
                                <w:szCs w:val="20"/>
                              </w:rPr>
                              <w:t xml:space="preserve">a diverse and </w:t>
                            </w:r>
                            <w:r w:rsidR="00C8433A">
                              <w:rPr>
                                <w:rFonts w:ascii="Open Sans" w:hAnsi="Open Sans" w:cs="Open Sans"/>
                                <w:b/>
                                <w:color w:val="5C7F92"/>
                                <w:sz w:val="20"/>
                                <w:szCs w:val="20"/>
                              </w:rPr>
                              <w:t xml:space="preserve">transformational </w:t>
                            </w:r>
                            <w:r w:rsidR="00923016" w:rsidRPr="003C0E44">
                              <w:rPr>
                                <w:rFonts w:ascii="Open Sans" w:hAnsi="Open Sans" w:cs="Open Sans"/>
                                <w:b/>
                                <w:color w:val="5C7F92"/>
                                <w:sz w:val="20"/>
                                <w:szCs w:val="20"/>
                              </w:rPr>
                              <w:t>health organization of professional, innovative and dedicated team members and leaders.</w:t>
                            </w:r>
                          </w:p>
                          <w:p w:rsidR="00923016" w:rsidRPr="003C0E44" w:rsidRDefault="00923016" w:rsidP="00923016">
                            <w:pPr>
                              <w:pStyle w:val="PlainText"/>
                              <w:rPr>
                                <w:rFonts w:ascii="Open Sans" w:hAnsi="Open Sans" w:cs="Open Sans"/>
                                <w:b/>
                                <w:color w:val="5C7F92"/>
                                <w:sz w:val="20"/>
                                <w:szCs w:val="20"/>
                              </w:rPr>
                            </w:pPr>
                          </w:p>
                          <w:p w:rsidR="00923016" w:rsidRPr="003C0E44" w:rsidRDefault="00C8433A" w:rsidP="00923016">
                            <w:pPr>
                              <w:pStyle w:val="PlainText"/>
                              <w:rPr>
                                <w:rFonts w:ascii="Open Sans" w:hAnsi="Open Sans" w:cs="Open Sans"/>
                                <w:b/>
                                <w:color w:val="5C7F9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5C7F92"/>
                                <w:sz w:val="20"/>
                                <w:szCs w:val="20"/>
                              </w:rPr>
                              <w:t>The first of its kind in Canada, FNHA works as a health-and-wellness partner with BC First Nations to support self-determination and decision-making to improve health outcomes</w:t>
                            </w:r>
                            <w:r w:rsidR="00923016" w:rsidRPr="003C0E44">
                              <w:rPr>
                                <w:rFonts w:ascii="Open Sans" w:hAnsi="Open Sans" w:cs="Open Sans"/>
                                <w:b/>
                                <w:color w:val="5C7F9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62FFA" w:rsidRPr="00AE701F" w:rsidRDefault="00262FFA" w:rsidP="00262FFA">
                            <w:pPr>
                              <w:rPr>
                                <w:i/>
                                <w:color w:val="4F81BD" w:themeColor="accen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575A" id="Text Box 2" o:spid="_x0000_s1031" type="#_x0000_t202" style="position:absolute;margin-left:225.75pt;margin-top:-102.45pt;width:342.75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" stroked="f">
                <v:textbox>
                  <w:txbxContent>
                    <w:p w:rsidR="00923016" w:rsidRPr="003C0E44" w:rsidRDefault="00AE701F" w:rsidP="00923016">
                      <w:pPr>
                        <w:pStyle w:val="PlainText"/>
                        <w:rPr>
                          <w:rFonts w:ascii="Open Sans" w:hAnsi="Open Sans" w:cs="Open Sans"/>
                          <w:b/>
                          <w:color w:val="5C7F92"/>
                          <w:sz w:val="20"/>
                          <w:szCs w:val="20"/>
                        </w:rPr>
                      </w:pPr>
                      <w:r w:rsidRPr="003C0E44">
                        <w:rPr>
                          <w:rFonts w:ascii="Open Sans" w:hAnsi="Open Sans" w:cs="Open Sans"/>
                          <w:b/>
                          <w:color w:val="5C7F92"/>
                          <w:sz w:val="20"/>
                          <w:szCs w:val="20"/>
                        </w:rPr>
                        <w:t xml:space="preserve">The First Nations Health Authority is </w:t>
                      </w:r>
                      <w:r w:rsidR="00923016" w:rsidRPr="003C0E44">
                        <w:rPr>
                          <w:rFonts w:ascii="Open Sans" w:hAnsi="Open Sans" w:cs="Open Sans"/>
                          <w:b/>
                          <w:color w:val="5C7F92"/>
                          <w:sz w:val="20"/>
                          <w:szCs w:val="20"/>
                        </w:rPr>
                        <w:t xml:space="preserve">a diverse and </w:t>
                      </w:r>
                      <w:r w:rsidR="00C8433A">
                        <w:rPr>
                          <w:rFonts w:ascii="Open Sans" w:hAnsi="Open Sans" w:cs="Open Sans"/>
                          <w:b/>
                          <w:color w:val="5C7F92"/>
                          <w:sz w:val="20"/>
                          <w:szCs w:val="20"/>
                        </w:rPr>
                        <w:t xml:space="preserve">transformational </w:t>
                      </w:r>
                      <w:r w:rsidR="00923016" w:rsidRPr="003C0E44">
                        <w:rPr>
                          <w:rFonts w:ascii="Open Sans" w:hAnsi="Open Sans" w:cs="Open Sans"/>
                          <w:b/>
                          <w:color w:val="5C7F92"/>
                          <w:sz w:val="20"/>
                          <w:szCs w:val="20"/>
                        </w:rPr>
                        <w:t>health organization of professional, innovative and dedicated team members and leaders.</w:t>
                      </w:r>
                    </w:p>
                    <w:p w:rsidR="00923016" w:rsidRPr="003C0E44" w:rsidRDefault="00923016" w:rsidP="00923016">
                      <w:pPr>
                        <w:pStyle w:val="PlainText"/>
                        <w:rPr>
                          <w:rFonts w:ascii="Open Sans" w:hAnsi="Open Sans" w:cs="Open Sans"/>
                          <w:b/>
                          <w:color w:val="5C7F92"/>
                          <w:sz w:val="20"/>
                          <w:szCs w:val="20"/>
                        </w:rPr>
                      </w:pPr>
                    </w:p>
                    <w:p w:rsidR="00923016" w:rsidRPr="003C0E44" w:rsidRDefault="00C8433A" w:rsidP="00923016">
                      <w:pPr>
                        <w:pStyle w:val="PlainText"/>
                        <w:rPr>
                          <w:rFonts w:ascii="Open Sans" w:hAnsi="Open Sans" w:cs="Open Sans"/>
                          <w:b/>
                          <w:color w:val="5C7F92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5C7F92"/>
                          <w:sz w:val="20"/>
                          <w:szCs w:val="20"/>
                        </w:rPr>
                        <w:t>The first of its kind in Canada, FNHA works as a health-and-wellness partner with BC First Nations to support self-determination and decision-making to improve health outcomes</w:t>
                      </w:r>
                      <w:r w:rsidR="00923016" w:rsidRPr="003C0E44">
                        <w:rPr>
                          <w:rFonts w:ascii="Open Sans" w:hAnsi="Open Sans" w:cs="Open Sans"/>
                          <w:b/>
                          <w:color w:val="5C7F92"/>
                          <w:sz w:val="20"/>
                          <w:szCs w:val="20"/>
                        </w:rPr>
                        <w:t>.</w:t>
                      </w:r>
                    </w:p>
                    <w:p w:rsidR="00262FFA" w:rsidRPr="00AE701F" w:rsidRDefault="00262FFA" w:rsidP="00262FFA">
                      <w:pPr>
                        <w:rPr>
                          <w:i/>
                          <w:color w:val="4F81BD" w:themeColor="accent1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233" w:rsidRPr="00877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B7A63" wp14:editId="2C32F285">
                <wp:simplePos x="0" y="0"/>
                <wp:positionH relativeFrom="column">
                  <wp:posOffset>-67310</wp:posOffset>
                </wp:positionH>
                <wp:positionV relativeFrom="paragraph">
                  <wp:posOffset>7394575</wp:posOffset>
                </wp:positionV>
                <wp:extent cx="4709795" cy="473075"/>
                <wp:effectExtent l="0" t="0" r="14605" b="22225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795" cy="473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5C7F9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A0E" w:rsidRPr="002011A6" w:rsidRDefault="00877A0E" w:rsidP="00877A0E">
                            <w:pPr>
                              <w:pStyle w:val="NormalWeb"/>
                              <w:tabs>
                                <w:tab w:val="left" w:pos="216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E36C0A" w:themeColor="accent6" w:themeShade="BF"/>
                                <w:sz w:val="22"/>
                              </w:rPr>
                            </w:pPr>
                            <w:r w:rsidRPr="002011A6">
                              <w:rPr>
                                <w:rFonts w:ascii="Open Sans" w:eastAsia="Calibri" w:hAnsi="Open Sans" w:cs="Open Sans"/>
                                <w:b/>
                                <w:color w:val="E36C0A" w:themeColor="accent6" w:themeShade="BF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>For more position details and information about us, please visit:</w:t>
                            </w:r>
                          </w:p>
                          <w:p w:rsidR="00877A0E" w:rsidRPr="002011A6" w:rsidRDefault="004C635D" w:rsidP="00877A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E36C0A" w:themeColor="accent6" w:themeShade="BF"/>
                                <w:sz w:val="22"/>
                              </w:rPr>
                            </w:pPr>
                            <w:hyperlink r:id="rId13" w:history="1">
                              <w:r w:rsidR="005E529A" w:rsidRPr="002011A6">
                                <w:rPr>
                                  <w:rStyle w:val="Hyperlink"/>
                                  <w:rFonts w:ascii="Open Sans" w:eastAsia="Calibri" w:hAnsi="Open Sans" w:cs="Open Sans"/>
                                  <w:b/>
                                  <w:color w:val="E36C0A" w:themeColor="accent6" w:themeShade="BF"/>
                                  <w:kern w:val="24"/>
                                  <w:sz w:val="20"/>
                                  <w:szCs w:val="22"/>
                                  <w:lang w:val="en-US"/>
                                </w:rPr>
                                <w:t>www.fnha.ca</w:t>
                              </w:r>
                            </w:hyperlink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B7A63" id="Rectangle 17" o:spid="_x0000_s1032" style="position:absolute;margin-left:-5.3pt;margin-top:582.25pt;width:370.85pt;height: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" fillcolor="white [3201]" strokecolor="#5c7f92" strokeweight="2pt">
                <v:textbox>
                  <w:txbxContent>
                    <w:p w:rsidR="00877A0E" w:rsidRPr="002011A6" w:rsidRDefault="00877A0E" w:rsidP="00877A0E">
                      <w:pPr>
                        <w:pStyle w:val="NormalWeb"/>
                        <w:tabs>
                          <w:tab w:val="left" w:pos="2160"/>
                        </w:tabs>
                        <w:spacing w:before="0" w:beforeAutospacing="0" w:after="0" w:afterAutospacing="0"/>
                        <w:jc w:val="center"/>
                        <w:rPr>
                          <w:rFonts w:ascii="Open Sans" w:hAnsi="Open Sans" w:cs="Open Sans"/>
                          <w:b/>
                          <w:color w:val="E36C0A" w:themeColor="accent6" w:themeShade="BF"/>
                          <w:sz w:val="22"/>
                        </w:rPr>
                      </w:pPr>
                      <w:r w:rsidRPr="002011A6">
                        <w:rPr>
                          <w:rFonts w:ascii="Open Sans" w:eastAsia="Calibri" w:hAnsi="Open Sans" w:cs="Open Sans"/>
                          <w:b/>
                          <w:color w:val="E36C0A" w:themeColor="accent6" w:themeShade="BF"/>
                          <w:kern w:val="24"/>
                          <w:sz w:val="20"/>
                          <w:szCs w:val="22"/>
                          <w:lang w:val="en-US"/>
                        </w:rPr>
                        <w:t>For more position details and information about us, please visit:</w:t>
                      </w:r>
                    </w:p>
                    <w:p w:rsidR="00877A0E" w:rsidRPr="002011A6" w:rsidRDefault="004C635D" w:rsidP="00877A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Open Sans" w:hAnsi="Open Sans" w:cs="Open Sans"/>
                          <w:b/>
                          <w:color w:val="E36C0A" w:themeColor="accent6" w:themeShade="BF"/>
                          <w:sz w:val="22"/>
                        </w:rPr>
                      </w:pPr>
                      <w:hyperlink r:id="rId14" w:history="1">
                        <w:r w:rsidR="005E529A" w:rsidRPr="002011A6">
                          <w:rPr>
                            <w:rStyle w:val="Hyperlink"/>
                            <w:rFonts w:ascii="Open Sans" w:eastAsia="Calibri" w:hAnsi="Open Sans" w:cs="Open Sans"/>
                            <w:b/>
                            <w:color w:val="E36C0A" w:themeColor="accent6" w:themeShade="BF"/>
                            <w:kern w:val="24"/>
                            <w:sz w:val="20"/>
                            <w:szCs w:val="22"/>
                            <w:lang w:val="en-US"/>
                          </w:rPr>
                          <w:t>www.fnha.ca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AE701F" w:rsidRPr="00877A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2DE0E" wp14:editId="01ED7976">
                <wp:simplePos x="0" y="0"/>
                <wp:positionH relativeFrom="column">
                  <wp:posOffset>-334010</wp:posOffset>
                </wp:positionH>
                <wp:positionV relativeFrom="paragraph">
                  <wp:posOffset>99695</wp:posOffset>
                </wp:positionV>
                <wp:extent cx="7863840" cy="8622665"/>
                <wp:effectExtent l="0" t="0" r="3810" b="6985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8622665"/>
                        </a:xfrm>
                        <a:prstGeom prst="rect">
                          <a:avLst/>
                        </a:prstGeom>
                        <a:solidFill>
                          <a:srgbClr val="5C7F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CE0" w:rsidRPr="00AE701F" w:rsidRDefault="009B5CE0" w:rsidP="009B5C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Employment O</w:t>
                            </w:r>
                            <w:r w:rsidRPr="00AE701F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pportunity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Pr="00446F1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ligh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The First Nations Health Authority is committed to respecting diversity within our workforce. Preference will be given to individuals with First Nations, Inuit, Metis or Aboriginal ancestry.</w:t>
                            </w:r>
                          </w:p>
                          <w:p w:rsidR="00877A0E" w:rsidRDefault="00877A0E" w:rsidP="00877A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tIns="9144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2DE0E" id="Rectangle 8" o:spid="_x0000_s1033" style="position:absolute;margin-left:-26.3pt;margin-top:7.85pt;width:619.2pt;height:67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" fillcolor="#5c7f92" stroked="f" strokeweight="2pt">
                <v:textbox inset=",7.2pt">
                  <w:txbxContent>
                    <w:p w:rsidR="009B5CE0" w:rsidRPr="00AE701F" w:rsidRDefault="009B5CE0" w:rsidP="009B5CE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Employment O</w:t>
                      </w:r>
                      <w:r w:rsidRPr="00AE701F">
                        <w:rPr>
                          <w:rFonts w:ascii="Open Sans" w:hAnsi="Open Sans" w:cs="Open Sans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pportunity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Pr="00446F17">
                        <w:rPr>
                          <w:rFonts w:ascii="Open Sans" w:hAnsi="Open Sans" w:cs="Open Sans"/>
                          <w:b/>
                          <w:bCs/>
                          <w:color w:val="FFFFFF" w:themeColor="ligh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The First Nations Health Authority is committed to respecting diversity within our workforce. Preference will be given to individuals with First Nations, Inuit, Metis or Aboriginal ancestry.</w:t>
                      </w:r>
                    </w:p>
                    <w:p w:rsidR="00877A0E" w:rsidRDefault="00877A0E" w:rsidP="00877A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60DA4" w:rsidSect="008A751F">
      <w:headerReference w:type="default" r:id="rId15"/>
      <w:pgSz w:w="12240" w:h="15840" w:code="1"/>
      <w:pgMar w:top="227" w:right="510" w:bottom="284" w:left="51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5D" w:rsidRDefault="004C635D" w:rsidP="00262FFA">
      <w:pPr>
        <w:spacing w:after="0" w:line="240" w:lineRule="auto"/>
      </w:pPr>
      <w:r>
        <w:separator/>
      </w:r>
    </w:p>
  </w:endnote>
  <w:endnote w:type="continuationSeparator" w:id="0">
    <w:p w:rsidR="004C635D" w:rsidRDefault="004C635D" w:rsidP="0026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5D" w:rsidRDefault="004C635D" w:rsidP="00262FFA">
      <w:pPr>
        <w:spacing w:after="0" w:line="240" w:lineRule="auto"/>
      </w:pPr>
      <w:r>
        <w:separator/>
      </w:r>
    </w:p>
  </w:footnote>
  <w:footnote w:type="continuationSeparator" w:id="0">
    <w:p w:rsidR="004C635D" w:rsidRDefault="004C635D" w:rsidP="0026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FFA" w:rsidRDefault="00262FFA" w:rsidP="003C0E44">
    <w:pPr>
      <w:pStyle w:val="Header"/>
      <w:ind w:left="90"/>
    </w:pPr>
    <w:r w:rsidRPr="00262FFA">
      <w:rPr>
        <w:noProof/>
        <w:lang w:val="en-US"/>
      </w:rPr>
      <w:drawing>
        <wp:inline distT="0" distB="0" distL="0" distR="0" wp14:anchorId="1C61D467" wp14:editId="701E3008">
          <wp:extent cx="2198343" cy="1280160"/>
          <wp:effectExtent l="0" t="0" r="0" b="0"/>
          <wp:docPr id="2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8343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F6E"/>
    <w:multiLevelType w:val="multilevel"/>
    <w:tmpl w:val="EA0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01EEC"/>
    <w:multiLevelType w:val="multilevel"/>
    <w:tmpl w:val="F85C9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075DD"/>
    <w:multiLevelType w:val="hybridMultilevel"/>
    <w:tmpl w:val="FD86A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1AC9"/>
    <w:multiLevelType w:val="hybridMultilevel"/>
    <w:tmpl w:val="9950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6F31"/>
    <w:multiLevelType w:val="hybridMultilevel"/>
    <w:tmpl w:val="0A92C0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32CE1"/>
    <w:multiLevelType w:val="multilevel"/>
    <w:tmpl w:val="FC260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34168"/>
    <w:multiLevelType w:val="hybridMultilevel"/>
    <w:tmpl w:val="0BB8016E"/>
    <w:lvl w:ilvl="0" w:tplc="2B5CD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2F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00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E1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01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9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C2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A1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E3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435C6C"/>
    <w:multiLevelType w:val="hybridMultilevel"/>
    <w:tmpl w:val="D2EE8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34E72"/>
    <w:multiLevelType w:val="multilevel"/>
    <w:tmpl w:val="F85C9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4515"/>
    <w:multiLevelType w:val="hybridMultilevel"/>
    <w:tmpl w:val="00B43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B5EBA"/>
    <w:multiLevelType w:val="hybridMultilevel"/>
    <w:tmpl w:val="A62E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44937"/>
    <w:multiLevelType w:val="hybridMultilevel"/>
    <w:tmpl w:val="077804B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93245"/>
    <w:multiLevelType w:val="multilevel"/>
    <w:tmpl w:val="8EE0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A780D"/>
    <w:multiLevelType w:val="hybridMultilevel"/>
    <w:tmpl w:val="4D36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802F7"/>
    <w:multiLevelType w:val="hybridMultilevel"/>
    <w:tmpl w:val="A596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76F61"/>
    <w:multiLevelType w:val="hybridMultilevel"/>
    <w:tmpl w:val="3EEA29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D31A3"/>
    <w:multiLevelType w:val="hybridMultilevel"/>
    <w:tmpl w:val="FF90C5A0"/>
    <w:lvl w:ilvl="0" w:tplc="2C460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EF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4C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AB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8B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87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0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4F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09031F"/>
    <w:multiLevelType w:val="hybridMultilevel"/>
    <w:tmpl w:val="B80C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D0157"/>
    <w:multiLevelType w:val="multilevel"/>
    <w:tmpl w:val="F85C9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D418BA"/>
    <w:multiLevelType w:val="hybridMultilevel"/>
    <w:tmpl w:val="75B63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B66FF3"/>
    <w:multiLevelType w:val="hybridMultilevel"/>
    <w:tmpl w:val="312855E0"/>
    <w:lvl w:ilvl="0" w:tplc="A322E9A8">
      <w:start w:val="1"/>
      <w:numFmt w:val="bullet"/>
      <w:pStyle w:val="NoSpac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204682"/>
    <w:multiLevelType w:val="multilevel"/>
    <w:tmpl w:val="688E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355CD1"/>
    <w:multiLevelType w:val="hybridMultilevel"/>
    <w:tmpl w:val="EF6CB4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028A7"/>
    <w:multiLevelType w:val="hybridMultilevel"/>
    <w:tmpl w:val="93BC290E"/>
    <w:lvl w:ilvl="0" w:tplc="6F383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80C8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AC27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C010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5C56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CA76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2E23F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E41C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B423B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033AAC"/>
    <w:multiLevelType w:val="hybridMultilevel"/>
    <w:tmpl w:val="0E0E8E7A"/>
    <w:lvl w:ilvl="0" w:tplc="5EA2D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CC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0B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0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07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68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04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EF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8577C7"/>
    <w:multiLevelType w:val="multilevel"/>
    <w:tmpl w:val="C2B2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110C51"/>
    <w:multiLevelType w:val="multilevel"/>
    <w:tmpl w:val="F85C9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F6243F"/>
    <w:multiLevelType w:val="hybridMultilevel"/>
    <w:tmpl w:val="825A5CB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56542215"/>
    <w:multiLevelType w:val="hybridMultilevel"/>
    <w:tmpl w:val="560C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431C9"/>
    <w:multiLevelType w:val="hybridMultilevel"/>
    <w:tmpl w:val="687CF87E"/>
    <w:lvl w:ilvl="0" w:tplc="9376A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A4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C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A9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2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C5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E4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8A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2220BE"/>
    <w:multiLevelType w:val="hybridMultilevel"/>
    <w:tmpl w:val="177C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45876"/>
    <w:multiLevelType w:val="hybridMultilevel"/>
    <w:tmpl w:val="0976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F6BB8"/>
    <w:multiLevelType w:val="hybridMultilevel"/>
    <w:tmpl w:val="9AE4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83EFF"/>
    <w:multiLevelType w:val="hybridMultilevel"/>
    <w:tmpl w:val="EB82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F52BD"/>
    <w:multiLevelType w:val="hybridMultilevel"/>
    <w:tmpl w:val="C08427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247779"/>
    <w:multiLevelType w:val="hybridMultilevel"/>
    <w:tmpl w:val="4212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D6B85"/>
    <w:multiLevelType w:val="hybridMultilevel"/>
    <w:tmpl w:val="D734A48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A4797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C919C8"/>
    <w:multiLevelType w:val="multilevel"/>
    <w:tmpl w:val="82A4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5426D9"/>
    <w:multiLevelType w:val="hybridMultilevel"/>
    <w:tmpl w:val="FFC0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30"/>
  </w:num>
  <w:num w:numId="5">
    <w:abstractNumId w:val="23"/>
  </w:num>
  <w:num w:numId="6">
    <w:abstractNumId w:val="2"/>
  </w:num>
  <w:num w:numId="7">
    <w:abstractNumId w:val="9"/>
  </w:num>
  <w:num w:numId="8">
    <w:abstractNumId w:val="32"/>
  </w:num>
  <w:num w:numId="9">
    <w:abstractNumId w:val="10"/>
  </w:num>
  <w:num w:numId="10">
    <w:abstractNumId w:val="27"/>
  </w:num>
  <w:num w:numId="11">
    <w:abstractNumId w:val="36"/>
  </w:num>
  <w:num w:numId="12">
    <w:abstractNumId w:val="17"/>
  </w:num>
  <w:num w:numId="13">
    <w:abstractNumId w:val="34"/>
  </w:num>
  <w:num w:numId="14">
    <w:abstractNumId w:val="28"/>
  </w:num>
  <w:num w:numId="15">
    <w:abstractNumId w:val="19"/>
  </w:num>
  <w:num w:numId="16">
    <w:abstractNumId w:val="3"/>
  </w:num>
  <w:num w:numId="17">
    <w:abstractNumId w:val="33"/>
  </w:num>
  <w:num w:numId="18">
    <w:abstractNumId w:val="29"/>
  </w:num>
  <w:num w:numId="19">
    <w:abstractNumId w:val="13"/>
  </w:num>
  <w:num w:numId="20">
    <w:abstractNumId w:val="20"/>
  </w:num>
  <w:num w:numId="21">
    <w:abstractNumId w:val="7"/>
  </w:num>
  <w:num w:numId="22">
    <w:abstractNumId w:val="4"/>
  </w:num>
  <w:num w:numId="23">
    <w:abstractNumId w:val="35"/>
  </w:num>
  <w:num w:numId="24">
    <w:abstractNumId w:val="14"/>
  </w:num>
  <w:num w:numId="25">
    <w:abstractNumId w:val="31"/>
  </w:num>
  <w:num w:numId="26">
    <w:abstractNumId w:val="22"/>
  </w:num>
  <w:num w:numId="27">
    <w:abstractNumId w:val="11"/>
  </w:num>
  <w:num w:numId="28">
    <w:abstractNumId w:val="37"/>
  </w:num>
  <w:num w:numId="29">
    <w:abstractNumId w:val="15"/>
  </w:num>
  <w:num w:numId="30">
    <w:abstractNumId w:val="12"/>
  </w:num>
  <w:num w:numId="31">
    <w:abstractNumId w:val="25"/>
  </w:num>
  <w:num w:numId="32">
    <w:abstractNumId w:val="18"/>
  </w:num>
  <w:num w:numId="33">
    <w:abstractNumId w:val="1"/>
  </w:num>
  <w:num w:numId="34">
    <w:abstractNumId w:val="5"/>
  </w:num>
  <w:num w:numId="35">
    <w:abstractNumId w:val="26"/>
  </w:num>
  <w:num w:numId="36">
    <w:abstractNumId w:val="8"/>
  </w:num>
  <w:num w:numId="37">
    <w:abstractNumId w:val="0"/>
  </w:num>
  <w:num w:numId="38">
    <w:abstractNumId w:val="38"/>
  </w:num>
  <w:num w:numId="39">
    <w:abstractNumId w:val="2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FA"/>
    <w:rsid w:val="00004CF0"/>
    <w:rsid w:val="0002604A"/>
    <w:rsid w:val="0006336E"/>
    <w:rsid w:val="00074BF2"/>
    <w:rsid w:val="000A3D00"/>
    <w:rsid w:val="000B010C"/>
    <w:rsid w:val="000D674E"/>
    <w:rsid w:val="000E79A5"/>
    <w:rsid w:val="00113C00"/>
    <w:rsid w:val="0012103C"/>
    <w:rsid w:val="00121F2F"/>
    <w:rsid w:val="001347E6"/>
    <w:rsid w:val="00135689"/>
    <w:rsid w:val="001459CA"/>
    <w:rsid w:val="0015504D"/>
    <w:rsid w:val="00167893"/>
    <w:rsid w:val="001B4FF6"/>
    <w:rsid w:val="001E7B3B"/>
    <w:rsid w:val="002011A6"/>
    <w:rsid w:val="002168B1"/>
    <w:rsid w:val="00257E37"/>
    <w:rsid w:val="00262FFA"/>
    <w:rsid w:val="00267581"/>
    <w:rsid w:val="002740A3"/>
    <w:rsid w:val="00274D2A"/>
    <w:rsid w:val="00285618"/>
    <w:rsid w:val="00290A12"/>
    <w:rsid w:val="002B0E5A"/>
    <w:rsid w:val="002E66D5"/>
    <w:rsid w:val="00321416"/>
    <w:rsid w:val="0033402A"/>
    <w:rsid w:val="003357C8"/>
    <w:rsid w:val="00342AA5"/>
    <w:rsid w:val="00374A90"/>
    <w:rsid w:val="00384830"/>
    <w:rsid w:val="0039505F"/>
    <w:rsid w:val="003A46A9"/>
    <w:rsid w:val="003A6231"/>
    <w:rsid w:val="003A6F43"/>
    <w:rsid w:val="003B491D"/>
    <w:rsid w:val="003C0E44"/>
    <w:rsid w:val="003F66B4"/>
    <w:rsid w:val="00412FED"/>
    <w:rsid w:val="00420885"/>
    <w:rsid w:val="004252B1"/>
    <w:rsid w:val="00443081"/>
    <w:rsid w:val="00455395"/>
    <w:rsid w:val="004721BD"/>
    <w:rsid w:val="00473282"/>
    <w:rsid w:val="00480D76"/>
    <w:rsid w:val="004827E7"/>
    <w:rsid w:val="00484611"/>
    <w:rsid w:val="00485E3E"/>
    <w:rsid w:val="00487EB7"/>
    <w:rsid w:val="0049695D"/>
    <w:rsid w:val="004B59A3"/>
    <w:rsid w:val="004C5869"/>
    <w:rsid w:val="004C635D"/>
    <w:rsid w:val="004E0592"/>
    <w:rsid w:val="00553233"/>
    <w:rsid w:val="005B7DF4"/>
    <w:rsid w:val="005C4EF5"/>
    <w:rsid w:val="005D72AD"/>
    <w:rsid w:val="005E529A"/>
    <w:rsid w:val="005F7365"/>
    <w:rsid w:val="00656836"/>
    <w:rsid w:val="00662558"/>
    <w:rsid w:val="00697E0A"/>
    <w:rsid w:val="006A1315"/>
    <w:rsid w:val="006A1DE7"/>
    <w:rsid w:val="006A5C89"/>
    <w:rsid w:val="006B0557"/>
    <w:rsid w:val="006C6A4A"/>
    <w:rsid w:val="006D3B86"/>
    <w:rsid w:val="006E5CFC"/>
    <w:rsid w:val="006F08BB"/>
    <w:rsid w:val="007234AF"/>
    <w:rsid w:val="0072512C"/>
    <w:rsid w:val="007310AD"/>
    <w:rsid w:val="00740634"/>
    <w:rsid w:val="00751922"/>
    <w:rsid w:val="00760DA4"/>
    <w:rsid w:val="00762084"/>
    <w:rsid w:val="007769E4"/>
    <w:rsid w:val="007866BC"/>
    <w:rsid w:val="007978A6"/>
    <w:rsid w:val="007B2733"/>
    <w:rsid w:val="007F00F4"/>
    <w:rsid w:val="007F66DA"/>
    <w:rsid w:val="00803B80"/>
    <w:rsid w:val="00812839"/>
    <w:rsid w:val="0083692F"/>
    <w:rsid w:val="00854A6D"/>
    <w:rsid w:val="008706C5"/>
    <w:rsid w:val="00870A4F"/>
    <w:rsid w:val="00877A0E"/>
    <w:rsid w:val="008845ED"/>
    <w:rsid w:val="00886D31"/>
    <w:rsid w:val="0088735F"/>
    <w:rsid w:val="008925CD"/>
    <w:rsid w:val="00893552"/>
    <w:rsid w:val="008A16BF"/>
    <w:rsid w:val="008A751F"/>
    <w:rsid w:val="008D6438"/>
    <w:rsid w:val="008F1E25"/>
    <w:rsid w:val="008F332C"/>
    <w:rsid w:val="008F7D09"/>
    <w:rsid w:val="00907752"/>
    <w:rsid w:val="00916761"/>
    <w:rsid w:val="00923016"/>
    <w:rsid w:val="0092426A"/>
    <w:rsid w:val="009542E7"/>
    <w:rsid w:val="0095536F"/>
    <w:rsid w:val="0096284D"/>
    <w:rsid w:val="0096352B"/>
    <w:rsid w:val="0098136B"/>
    <w:rsid w:val="00992E02"/>
    <w:rsid w:val="009A15A7"/>
    <w:rsid w:val="009A48DF"/>
    <w:rsid w:val="009B5CE0"/>
    <w:rsid w:val="009B64CB"/>
    <w:rsid w:val="009D69E3"/>
    <w:rsid w:val="009E104E"/>
    <w:rsid w:val="009E1927"/>
    <w:rsid w:val="009F3666"/>
    <w:rsid w:val="009F7A1B"/>
    <w:rsid w:val="00A02FA8"/>
    <w:rsid w:val="00A71A17"/>
    <w:rsid w:val="00A71C00"/>
    <w:rsid w:val="00A73C49"/>
    <w:rsid w:val="00A9476E"/>
    <w:rsid w:val="00AA4F08"/>
    <w:rsid w:val="00AB18F6"/>
    <w:rsid w:val="00AC0501"/>
    <w:rsid w:val="00AC5E03"/>
    <w:rsid w:val="00AD4524"/>
    <w:rsid w:val="00AE701F"/>
    <w:rsid w:val="00B2233A"/>
    <w:rsid w:val="00B42819"/>
    <w:rsid w:val="00B52C0A"/>
    <w:rsid w:val="00B84CE7"/>
    <w:rsid w:val="00BA382A"/>
    <w:rsid w:val="00BB2068"/>
    <w:rsid w:val="00BC055D"/>
    <w:rsid w:val="00BC29E2"/>
    <w:rsid w:val="00BD4D77"/>
    <w:rsid w:val="00BE2476"/>
    <w:rsid w:val="00BF0EA0"/>
    <w:rsid w:val="00BF23F6"/>
    <w:rsid w:val="00C22C8A"/>
    <w:rsid w:val="00C23D4E"/>
    <w:rsid w:val="00C2402E"/>
    <w:rsid w:val="00C245E9"/>
    <w:rsid w:val="00C54550"/>
    <w:rsid w:val="00C65600"/>
    <w:rsid w:val="00C677B5"/>
    <w:rsid w:val="00C8433A"/>
    <w:rsid w:val="00CB0EE9"/>
    <w:rsid w:val="00D165CD"/>
    <w:rsid w:val="00D332AC"/>
    <w:rsid w:val="00D346A2"/>
    <w:rsid w:val="00D3527F"/>
    <w:rsid w:val="00D35FEE"/>
    <w:rsid w:val="00D460AA"/>
    <w:rsid w:val="00D4648A"/>
    <w:rsid w:val="00D5076B"/>
    <w:rsid w:val="00D5711D"/>
    <w:rsid w:val="00D60793"/>
    <w:rsid w:val="00D74ACA"/>
    <w:rsid w:val="00DA00F9"/>
    <w:rsid w:val="00DB4B64"/>
    <w:rsid w:val="00DD096B"/>
    <w:rsid w:val="00DF5535"/>
    <w:rsid w:val="00DF7CA4"/>
    <w:rsid w:val="00E02EF2"/>
    <w:rsid w:val="00E15A69"/>
    <w:rsid w:val="00E22F91"/>
    <w:rsid w:val="00E25030"/>
    <w:rsid w:val="00E51EF9"/>
    <w:rsid w:val="00E563B8"/>
    <w:rsid w:val="00E625C3"/>
    <w:rsid w:val="00EA03D0"/>
    <w:rsid w:val="00EB1F20"/>
    <w:rsid w:val="00EB7D3E"/>
    <w:rsid w:val="00EE7722"/>
    <w:rsid w:val="00EF68F9"/>
    <w:rsid w:val="00F37BDB"/>
    <w:rsid w:val="00F46A80"/>
    <w:rsid w:val="00F56581"/>
    <w:rsid w:val="00F638A1"/>
    <w:rsid w:val="00FD409A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507E7-5CB6-49CC-831A-23A9E11D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701F"/>
    <w:pPr>
      <w:widowControl w:val="0"/>
      <w:spacing w:after="0" w:line="240" w:lineRule="auto"/>
      <w:ind w:left="287"/>
      <w:outlineLvl w:val="0"/>
    </w:pPr>
    <w:rPr>
      <w:rFonts w:ascii="Open Sans" w:eastAsia="Open Sans" w:hAnsi="Open Sans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FA"/>
  </w:style>
  <w:style w:type="paragraph" w:styleId="Footer">
    <w:name w:val="footer"/>
    <w:basedOn w:val="Normal"/>
    <w:link w:val="FooterChar"/>
    <w:uiPriority w:val="99"/>
    <w:unhideWhenUsed/>
    <w:rsid w:val="0026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FA"/>
  </w:style>
  <w:style w:type="paragraph" w:styleId="NormalWeb">
    <w:name w:val="Normal (Web)"/>
    <w:basedOn w:val="Normal"/>
    <w:uiPriority w:val="99"/>
    <w:unhideWhenUsed/>
    <w:rsid w:val="00877A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link w:val="ListParagraphChar"/>
    <w:uiPriority w:val="34"/>
    <w:qFormat/>
    <w:rsid w:val="00877A0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77A0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30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3016"/>
    <w:rPr>
      <w:rFonts w:ascii="Calibri" w:hAnsi="Calibri"/>
      <w:szCs w:val="21"/>
    </w:rPr>
  </w:style>
  <w:style w:type="paragraph" w:styleId="BodyTextIndent">
    <w:name w:val="Body Text Indent"/>
    <w:basedOn w:val="Normal"/>
    <w:link w:val="BodyTextIndentChar"/>
    <w:rsid w:val="00E15A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E15A6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unhideWhenUsed/>
    <w:rsid w:val="00AE70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701F"/>
  </w:style>
  <w:style w:type="character" w:customStyle="1" w:styleId="Heading1Char">
    <w:name w:val="Heading 1 Char"/>
    <w:basedOn w:val="DefaultParagraphFont"/>
    <w:link w:val="Heading1"/>
    <w:uiPriority w:val="1"/>
    <w:rsid w:val="00AE701F"/>
    <w:rPr>
      <w:rFonts w:ascii="Open Sans" w:eastAsia="Open Sans" w:hAnsi="Open Sans"/>
      <w:b/>
      <w:bCs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39505F"/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customStyle="1" w:styleId="BulletedList">
    <w:name w:val="Bulleted List"/>
    <w:basedOn w:val="Normal"/>
    <w:qFormat/>
    <w:rsid w:val="00D460AA"/>
    <w:pPr>
      <w:numPr>
        <w:numId w:val="18"/>
      </w:numPr>
      <w:spacing w:before="60" w:after="20" w:line="240" w:lineRule="auto"/>
    </w:pPr>
    <w:rPr>
      <w:rFonts w:ascii="Times New Roman" w:eastAsia="Calibri" w:hAnsi="Times New Roman" w:cs="Times New Roman"/>
      <w:lang w:val="en-US"/>
    </w:rPr>
  </w:style>
  <w:style w:type="paragraph" w:styleId="NoSpacing">
    <w:name w:val="No Spacing"/>
    <w:uiPriority w:val="1"/>
    <w:qFormat/>
    <w:rsid w:val="007978A6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62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6231"/>
    <w:rPr>
      <w:rFonts w:ascii="Arial" w:eastAsia="Times New Roman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nha.ca/about/work-with-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nha.ca/about/work-with-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nha.ca/about/work-with-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nha.ca/about/work-with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6616627F4E049AC174DB64B79845B" ma:contentTypeVersion="20" ma:contentTypeDescription="Create a new document." ma:contentTypeScope="" ma:versionID="811e2efdfc926a8d04d7b3f34a19eee0">
  <xsd:schema xmlns:xsd="http://www.w3.org/2001/XMLSchema" xmlns:xs="http://www.w3.org/2001/XMLSchema" xmlns:p="http://schemas.microsoft.com/office/2006/metadata/properties" xmlns:ns2="479a9a45-14cd-4964-95a0-083376b74a3b" xmlns:ns3="4ad2a269-c401-4638-a3de-0311c49da686" targetNamespace="http://schemas.microsoft.com/office/2006/metadata/properties" ma:root="true" ma:fieldsID="163b837622f329bcabd95d2dfc099308" ns2:_="" ns3:_="">
    <xsd:import namespace="479a9a45-14cd-4964-95a0-083376b74a3b"/>
    <xsd:import namespace="4ad2a269-c401-4638-a3de-0311c49da686"/>
    <xsd:element name="properties">
      <xsd:complexType>
        <xsd:sequence>
          <xsd:element name="documentManagement">
            <xsd:complexType>
              <xsd:all>
                <xsd:element ref="ns2:Department_x0020_Name" minOccurs="0"/>
                <xsd:element ref="ns2:Status" minOccurs="0"/>
                <xsd:element ref="ns3:Document_x0020_Type" minOccurs="0"/>
                <xsd:element ref="ns3:DocType" minOccurs="0"/>
                <xsd:element ref="ns3:ForManager" minOccurs="0"/>
                <xsd:element ref="ns3:EmpCla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9a45-14cd-4964-95a0-083376b74a3b" elementFormDefault="qualified">
    <xsd:import namespace="http://schemas.microsoft.com/office/2006/documentManagement/types"/>
    <xsd:import namespace="http://schemas.microsoft.com/office/infopath/2007/PartnerControls"/>
    <xsd:element name="Department_x0020_Name" ma:index="8" nillable="true" ma:displayName="HR Sub-Team" ma:internalName="Department_x0020_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 Program Development"/>
                    <xsd:enumeration value="Consulting Services"/>
                    <xsd:enumeration value="People Development"/>
                  </xsd:restriction>
                </xsd:simpleType>
              </xsd:element>
            </xsd:sequence>
          </xsd:extension>
        </xsd:complexContent>
      </xsd:complexType>
    </xsd:element>
    <xsd:element name="Status" ma:index="9" nillable="true" ma:displayName="Current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hived"/>
                    <xsd:enumeration value="Current"/>
                    <xsd:enumeration value="Draf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2a269-c401-4638-a3de-0311c49da68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format="Dropdown" ma:internalName="Document_x0020_Type">
      <xsd:simpleType>
        <xsd:restriction base="dms:Choice">
          <xsd:enumeration value="Process/Workflow"/>
          <xsd:enumeration value="Form"/>
          <xsd:enumeration value="Email"/>
          <xsd:enumeration value="Letter"/>
          <xsd:enumeration value="Reference"/>
          <xsd:enumeration value="Checklist"/>
        </xsd:restriction>
      </xsd:simpleType>
    </xsd:element>
    <xsd:element name="DocType" ma:index="11" nillable="true" ma:displayName="Process" ma:format="Dropdown" ma:internalName="DocType">
      <xsd:simpleType>
        <xsd:restriction base="dms:Choice">
          <xsd:enumeration value="Assessments"/>
          <xsd:enumeration value="Classification/JobDescription"/>
          <xsd:enumeration value="Employee Changes"/>
          <xsd:enumeration value="Employment Letter"/>
          <xsd:enumeration value="Interviews"/>
          <xsd:enumeration value="Job Posting"/>
          <xsd:enumeration value="Nursing"/>
          <xsd:enumeration value="Position Authorization"/>
          <xsd:enumeration value="Security/Backcheck"/>
          <xsd:enumeration value="Reference Documents"/>
          <xsd:enumeration value="General Recruitment"/>
        </xsd:restriction>
      </xsd:simpleType>
    </xsd:element>
    <xsd:element name="ForManager" ma:index="12" nillable="true" ma:displayName="Manager?" ma:format="Dropdown" ma:internalName="ForManager">
      <xsd:simpleType>
        <xsd:restriction base="dms:Choice">
          <xsd:enumeration value="Manager"/>
          <xsd:enumeration value="Non-Manager"/>
        </xsd:restriction>
      </xsd:simpleType>
    </xsd:element>
    <xsd:element name="EmpClass" ma:index="13" nillable="true" ma:displayName="Letters(EmpClass)" ma:format="Dropdown" ma:internalName="EmpClass">
      <xsd:simpleType>
        <xsd:restriction base="dms:Choice">
          <xsd:enumeration value="Perm"/>
          <xsd:enumeration value="Perm -Promotion"/>
          <xsd:enumeration value="Union - Perm"/>
          <xsd:enumeration value="Union - Promotion"/>
          <xsd:enumeration value="Term"/>
          <xsd:enumeration value="Union - Term"/>
          <xsd:enumeration value="Term-Promotion"/>
          <xsd:enumeration value="Casu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nager xmlns="4ad2a269-c401-4638-a3de-0311c49da686" xsi:nil="true"/>
    <EmpClass xmlns="4ad2a269-c401-4638-a3de-0311c49da686" xsi:nil="true"/>
    <DocType xmlns="4ad2a269-c401-4638-a3de-0311c49da686">Job Posting</DocType>
    <Document_x0020_Type xmlns="4ad2a269-c401-4638-a3de-0311c49da686" xsi:nil="true"/>
    <Status xmlns="479a9a45-14cd-4964-95a0-083376b74a3b">
      <Value>Current</Value>
    </Status>
    <Department_x0020_Name xmlns="479a9a45-14cd-4964-95a0-083376b74a3b">
      <Value>Consulting Services</Value>
    </Department_x0020_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CCD9-2F51-4CF6-BFFA-EAB87DB15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9a45-14cd-4964-95a0-083376b74a3b"/>
    <ds:schemaRef ds:uri="4ad2a269-c401-4638-a3de-0311c49d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FE58A-FC94-42EE-A72C-0E33F3647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54CC5-8B59-439C-9AD1-3119DFB0CA6D}">
  <ds:schemaRefs>
    <ds:schemaRef ds:uri="http://schemas.microsoft.com/office/2006/metadata/properties"/>
    <ds:schemaRef ds:uri="http://schemas.microsoft.com/office/infopath/2007/PartnerControls"/>
    <ds:schemaRef ds:uri="4ad2a269-c401-4638-a3de-0311c49da686"/>
    <ds:schemaRef ds:uri="479a9a45-14cd-4964-95a0-083376b74a3b"/>
  </ds:schemaRefs>
</ds:datastoreItem>
</file>

<file path=customXml/itemProps4.xml><?xml version="1.0" encoding="utf-8"?>
<ds:datastoreItem xmlns:ds="http://schemas.openxmlformats.org/officeDocument/2006/customXml" ds:itemID="{5695829D-2C10-4C50-AE41-30F8FCC6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Poster template</vt:lpstr>
    </vt:vector>
  </TitlesOfParts>
  <Company>FNHA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Poster template</dc:title>
  <dc:creator>Jodie Hurst</dc:creator>
  <cp:lastModifiedBy>Cindy Reed</cp:lastModifiedBy>
  <cp:revision>2</cp:revision>
  <cp:lastPrinted>2017-06-28T16:30:00Z</cp:lastPrinted>
  <dcterms:created xsi:type="dcterms:W3CDTF">2019-06-05T23:27:00Z</dcterms:created>
  <dcterms:modified xsi:type="dcterms:W3CDTF">2019-06-05T23:27:00Z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on">
    <vt:lpwstr>Both</vt:lpwstr>
  </property>
  <property fmtid="{D5CDD505-2E9C-101B-9397-08002B2CF9AE}" pid="3" name="Order">
    <vt:r8>10100</vt:r8>
  </property>
  <property fmtid="{D5CDD505-2E9C-101B-9397-08002B2CF9AE}" pid="4" name="ContentTypeId">
    <vt:lpwstr>0x010100DAC6616627F4E049AC174DB64B79845B</vt:lpwstr>
  </property>
  <property fmtid="{D5CDD505-2E9C-101B-9397-08002B2CF9AE}" pid="5" name="Document">
    <vt:lpwstr>Job Poster Template</vt:lpwstr>
  </property>
  <property fmtid="{D5CDD505-2E9C-101B-9397-08002B2CF9AE}" pid="6" name="Department">
    <vt:lpwstr>;#All;#</vt:lpwstr>
  </property>
</Properties>
</file>